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7D" w:rsidRPr="00CA5EE1" w:rsidRDefault="00E5137D">
      <w:pPr>
        <w:pStyle w:val="BodyText"/>
        <w:spacing w:before="3"/>
        <w:rPr>
          <w:rFonts w:ascii="Times New Roman" w:hAnsi="Times New Roman" w:cs="Times New Roman"/>
          <w:sz w:val="13"/>
        </w:rPr>
      </w:pPr>
    </w:p>
    <w:p w:rsidR="0074246B" w:rsidRDefault="00F5363E" w:rsidP="0074246B">
      <w:pPr>
        <w:pStyle w:val="Title"/>
        <w:spacing w:line="24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1.2pt;margin-top:8.1pt;width:333.2pt;height:32.65pt;z-index:-15788544;mso-position-horizontal-relative:page" filled="f" stroked="f">
            <v:textbox inset="0,0,0,0">
              <w:txbxContent>
                <w:p w:rsidR="00E5137D" w:rsidRDefault="00CA5EE1">
                  <w:pPr>
                    <w:tabs>
                      <w:tab w:val="left" w:pos="3583"/>
                    </w:tabs>
                    <w:spacing w:line="257" w:lineRule="exact"/>
                  </w:pPr>
                  <w:r>
                    <w:rPr>
                      <w:w w:val="115"/>
                    </w:rPr>
                    <w:t>Elemen</w:t>
                  </w:r>
                  <w:r>
                    <w:rPr>
                      <w:rFonts w:ascii="Times New Roman"/>
                      <w:w w:val="115"/>
                    </w:rPr>
                    <w:tab/>
                  </w:r>
                  <w:r>
                    <w:rPr>
                      <w:w w:val="115"/>
                    </w:rPr>
                    <w:t>Capaian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Pembelajaran</w:t>
                  </w:r>
                </w:p>
                <w:p w:rsidR="00E5137D" w:rsidRDefault="00CA5EE1">
                  <w:pPr>
                    <w:spacing w:before="135"/>
                    <w:ind w:left="1823"/>
                  </w:pPr>
                  <w:r>
                    <w:rPr>
                      <w:w w:val="115"/>
                    </w:rPr>
                    <w:t>dengan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penggunaan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kosakata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secara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kreatif.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rect id="_x0000_s1029" style="position:absolute;left:0;text-align:left;margin-left:106.45pt;margin-top:-7.6pt;width:446pt;height:87pt;z-index:-15788032;mso-position-horizontal-relative:page" stroked="f">
            <w10:wrap anchorx="page"/>
          </v:rect>
        </w:pict>
      </w:r>
      <w:r w:rsidR="00CA5EE1" w:rsidRPr="00CA5EE1">
        <w:rPr>
          <w:rFonts w:ascii="Times New Roman" w:hAnsi="Times New Roman" w:cs="Times New Roman"/>
        </w:rPr>
        <w:t>CAPAIAN PEMBELAJARAN</w:t>
      </w:r>
    </w:p>
    <w:p w:rsidR="00E5137D" w:rsidRPr="0074246B" w:rsidRDefault="00CA5EE1" w:rsidP="0074246B">
      <w:pPr>
        <w:pStyle w:val="Title"/>
        <w:spacing w:line="249" w:lineRule="auto"/>
        <w:rPr>
          <w:rFonts w:ascii="Times New Roman" w:hAnsi="Times New Roman" w:cs="Times New Roman"/>
          <w:lang w:val="id-ID"/>
        </w:rPr>
      </w:pPr>
      <w:r w:rsidRPr="00CA5EE1">
        <w:rPr>
          <w:rFonts w:ascii="Times New Roman" w:hAnsi="Times New Roman" w:cs="Times New Roman"/>
        </w:rPr>
        <w:t xml:space="preserve"> </w:t>
      </w:r>
      <w:r w:rsidR="0074246B">
        <w:rPr>
          <w:rFonts w:ascii="Times New Roman" w:hAnsi="Times New Roman" w:cs="Times New Roman"/>
          <w:lang w:val="id-ID"/>
        </w:rPr>
        <w:t xml:space="preserve">MATA PELLAJARA </w:t>
      </w:r>
      <w:r w:rsidRPr="00CA5EE1">
        <w:rPr>
          <w:rFonts w:ascii="Times New Roman" w:hAnsi="Times New Roman" w:cs="Times New Roman"/>
        </w:rPr>
        <w:t xml:space="preserve">BAHASA INDONESIA FASE D / </w:t>
      </w:r>
      <w:r w:rsidR="005A0A48">
        <w:rPr>
          <w:rFonts w:ascii="Times New Roman" w:hAnsi="Times New Roman" w:cs="Times New Roman"/>
          <w:lang w:val="id-ID"/>
        </w:rPr>
        <w:t>TINGKAT SMP</w:t>
      </w:r>
    </w:p>
    <w:p w:rsidR="00E5137D" w:rsidRPr="00CA5EE1" w:rsidRDefault="00E5137D">
      <w:pPr>
        <w:pStyle w:val="BodyText"/>
        <w:rPr>
          <w:rFonts w:ascii="Times New Roman" w:hAnsi="Times New Roman" w:cs="Times New Roman"/>
          <w:b/>
          <w:sz w:val="20"/>
        </w:rPr>
      </w:pPr>
    </w:p>
    <w:p w:rsidR="00E5137D" w:rsidRPr="00CA5EE1" w:rsidRDefault="00E5137D">
      <w:pPr>
        <w:pStyle w:val="BodyText"/>
        <w:rPr>
          <w:rFonts w:ascii="Times New Roman" w:hAnsi="Times New Roman" w:cs="Times New Roman"/>
          <w:b/>
          <w:sz w:val="20"/>
        </w:rPr>
      </w:pPr>
    </w:p>
    <w:p w:rsidR="00E5137D" w:rsidRPr="00CA5EE1" w:rsidRDefault="00E5137D">
      <w:pPr>
        <w:pStyle w:val="BodyText"/>
        <w:rPr>
          <w:rFonts w:ascii="Times New Roman" w:hAnsi="Times New Roman" w:cs="Times New Roman"/>
          <w:b/>
          <w:sz w:val="20"/>
        </w:rPr>
      </w:pPr>
    </w:p>
    <w:p w:rsidR="00E5137D" w:rsidRPr="00CA5EE1" w:rsidRDefault="00E5137D">
      <w:pPr>
        <w:pStyle w:val="BodyText"/>
        <w:rPr>
          <w:rFonts w:ascii="Times New Roman" w:hAnsi="Times New Roman" w:cs="Times New Roman"/>
          <w:b/>
          <w:sz w:val="20"/>
        </w:rPr>
      </w:pPr>
    </w:p>
    <w:p w:rsidR="00E5137D" w:rsidRDefault="0074246B">
      <w:pPr>
        <w:pStyle w:val="BodyText"/>
        <w:spacing w:before="1" w:line="360" w:lineRule="auto"/>
        <w:ind w:left="1547" w:right="303"/>
        <w:jc w:val="both"/>
        <w:rPr>
          <w:rFonts w:ascii="Times New Roman" w:hAnsi="Times New Roman" w:cs="Times New Roman"/>
          <w:w w:val="115"/>
          <w:lang w:val="id-ID"/>
        </w:rPr>
      </w:pPr>
      <w:r>
        <w:rPr>
          <w:rFonts w:ascii="Times New Roman" w:hAnsi="Times New Roman" w:cs="Times New Roman"/>
          <w:w w:val="115"/>
          <w:lang w:val="id-ID"/>
        </w:rPr>
        <w:t>Nama Satuan Pendidikan : SMP Islam As-sunnah Bagik Nyaka</w:t>
      </w:r>
    </w:p>
    <w:p w:rsidR="0074246B" w:rsidRPr="0074246B" w:rsidRDefault="0074246B" w:rsidP="0074246B">
      <w:pPr>
        <w:pStyle w:val="BodyText"/>
        <w:spacing w:before="1" w:line="360" w:lineRule="auto"/>
        <w:ind w:left="1547" w:right="303"/>
        <w:jc w:val="both"/>
        <w:rPr>
          <w:rFonts w:ascii="Times New Roman" w:hAnsi="Times New Roman" w:cs="Times New Roman"/>
          <w:w w:val="115"/>
          <w:lang w:val="id-ID"/>
        </w:rPr>
      </w:pPr>
      <w:r>
        <w:rPr>
          <w:rFonts w:ascii="Times New Roman" w:hAnsi="Times New Roman" w:cs="Times New Roman"/>
          <w:w w:val="115"/>
          <w:lang w:val="id-ID"/>
        </w:rPr>
        <w:t xml:space="preserve">Mata Pelaajaran </w:t>
      </w:r>
      <w:r>
        <w:rPr>
          <w:rFonts w:ascii="Times New Roman" w:hAnsi="Times New Roman" w:cs="Times New Roman"/>
          <w:w w:val="115"/>
          <w:lang w:val="id-ID"/>
        </w:rPr>
        <w:tab/>
      </w:r>
      <w:r>
        <w:rPr>
          <w:rFonts w:ascii="Times New Roman" w:hAnsi="Times New Roman" w:cs="Times New Roman"/>
          <w:w w:val="115"/>
          <w:lang w:val="id-ID"/>
        </w:rPr>
        <w:tab/>
        <w:t xml:space="preserve"> : Bahasa Indonesia</w:t>
      </w:r>
    </w:p>
    <w:p w:rsidR="00E5137D" w:rsidRPr="00CA5EE1" w:rsidRDefault="00E5137D">
      <w:pPr>
        <w:pStyle w:val="BodyText"/>
        <w:spacing w:before="5"/>
        <w:rPr>
          <w:rFonts w:ascii="Times New Roman" w:hAnsi="Times New Roman" w:cs="Times New Roman"/>
        </w:rPr>
      </w:pPr>
    </w:p>
    <w:p w:rsidR="00E5137D" w:rsidRPr="00CA5EE1" w:rsidRDefault="00CA5EE1">
      <w:pPr>
        <w:pStyle w:val="BodyText"/>
        <w:spacing w:after="3"/>
        <w:ind w:left="1548"/>
        <w:jc w:val="both"/>
        <w:rPr>
          <w:rFonts w:ascii="Times New Roman" w:hAnsi="Times New Roman" w:cs="Times New Roman"/>
        </w:rPr>
      </w:pPr>
      <w:r w:rsidRPr="00CA5EE1">
        <w:rPr>
          <w:rFonts w:ascii="Times New Roman" w:hAnsi="Times New Roman" w:cs="Times New Roman"/>
          <w:w w:val="120"/>
        </w:rPr>
        <w:t>Fase</w:t>
      </w:r>
      <w:r w:rsidRPr="00CA5EE1">
        <w:rPr>
          <w:rFonts w:ascii="Times New Roman" w:hAnsi="Times New Roman" w:cs="Times New Roman"/>
          <w:spacing w:val="-14"/>
          <w:w w:val="120"/>
        </w:rPr>
        <w:t xml:space="preserve"> </w:t>
      </w:r>
      <w:r w:rsidRPr="00CA5EE1">
        <w:rPr>
          <w:rFonts w:ascii="Times New Roman" w:hAnsi="Times New Roman" w:cs="Times New Roman"/>
          <w:w w:val="120"/>
        </w:rPr>
        <w:t>D</w:t>
      </w:r>
      <w:r w:rsidRPr="00CA5EE1">
        <w:rPr>
          <w:rFonts w:ascii="Times New Roman" w:hAnsi="Times New Roman" w:cs="Times New Roman"/>
          <w:spacing w:val="-14"/>
          <w:w w:val="120"/>
        </w:rPr>
        <w:t xml:space="preserve"> </w:t>
      </w:r>
      <w:r w:rsidRPr="00CA5EE1">
        <w:rPr>
          <w:rFonts w:ascii="Times New Roman" w:hAnsi="Times New Roman" w:cs="Times New Roman"/>
          <w:w w:val="120"/>
        </w:rPr>
        <w:t>Berdasarkan</w:t>
      </w:r>
      <w:r w:rsidRPr="00CA5EE1">
        <w:rPr>
          <w:rFonts w:ascii="Times New Roman" w:hAnsi="Times New Roman" w:cs="Times New Roman"/>
          <w:spacing w:val="-14"/>
          <w:w w:val="120"/>
        </w:rPr>
        <w:t xml:space="preserve"> </w:t>
      </w:r>
      <w:r w:rsidRPr="00CA5EE1">
        <w:rPr>
          <w:rFonts w:ascii="Times New Roman" w:hAnsi="Times New Roman" w:cs="Times New Roman"/>
          <w:w w:val="120"/>
        </w:rPr>
        <w:t>Elemen.</w:t>
      </w:r>
    </w:p>
    <w:tbl>
      <w:tblPr>
        <w:tblW w:w="0" w:type="auto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238"/>
      </w:tblGrid>
      <w:tr w:rsidR="00E5137D" w:rsidRPr="00CA5EE1" w:rsidTr="00CA5EE1">
        <w:trPr>
          <w:trHeight w:val="510"/>
        </w:trPr>
        <w:tc>
          <w:tcPr>
            <w:tcW w:w="2554" w:type="dxa"/>
          </w:tcPr>
          <w:p w:rsidR="00E5137D" w:rsidRPr="00CA5EE1" w:rsidRDefault="00CA5EE1">
            <w:pPr>
              <w:pStyle w:val="TableParagraph"/>
              <w:spacing w:before="126"/>
              <w:ind w:left="853" w:right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Elemen</w:t>
            </w:r>
          </w:p>
        </w:tc>
        <w:tc>
          <w:tcPr>
            <w:tcW w:w="6238" w:type="dxa"/>
          </w:tcPr>
          <w:p w:rsidR="00E5137D" w:rsidRPr="00CA5EE1" w:rsidRDefault="00CA5EE1">
            <w:pPr>
              <w:pStyle w:val="TableParagraph"/>
              <w:spacing w:before="126"/>
              <w:ind w:left="1905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Capaian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Pembelajaran</w:t>
            </w:r>
          </w:p>
        </w:tc>
      </w:tr>
      <w:tr w:rsidR="00E5137D" w:rsidRPr="00CA5EE1" w:rsidTr="00CA5EE1">
        <w:trPr>
          <w:trHeight w:val="2145"/>
        </w:trPr>
        <w:tc>
          <w:tcPr>
            <w:tcW w:w="2554" w:type="dxa"/>
          </w:tcPr>
          <w:p w:rsidR="00E5137D" w:rsidRPr="00CA5EE1" w:rsidRDefault="00CA5EE1">
            <w:pPr>
              <w:pStyle w:val="TableParagraph"/>
              <w:spacing w:line="25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Menyimak</w:t>
            </w:r>
          </w:p>
        </w:tc>
        <w:tc>
          <w:tcPr>
            <w:tcW w:w="6238" w:type="dxa"/>
          </w:tcPr>
          <w:p w:rsidR="00E5137D" w:rsidRPr="00CA5EE1" w:rsidRDefault="00CA5EE1" w:rsidP="00CA5EE1">
            <w:pPr>
              <w:pStyle w:val="TableParagraph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menganalisis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memaknai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berupa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gagasan,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pikiran,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perasaan,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pandangan,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arahan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tepat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berbagai jenis teks (nonfiksi dan fiksi) audiovisual dan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aural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monolog,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dialog,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gelar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wicara.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mengeksplorasi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mengevaluasi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berbagai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topik</w:t>
            </w:r>
            <w:r w:rsidRPr="00CA5EE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aktual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didengar.</w:t>
            </w:r>
          </w:p>
        </w:tc>
      </w:tr>
      <w:tr w:rsidR="00E5137D" w:rsidRPr="00CA5EE1" w:rsidTr="00CA5EE1">
        <w:trPr>
          <w:trHeight w:val="3695"/>
        </w:trPr>
        <w:tc>
          <w:tcPr>
            <w:tcW w:w="2554" w:type="dxa"/>
          </w:tcPr>
          <w:p w:rsidR="00E5137D" w:rsidRPr="00CA5EE1" w:rsidRDefault="00CA5EE1">
            <w:pPr>
              <w:pStyle w:val="TableParagraph"/>
              <w:ind w:left="146" w:righ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Membaca dan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Memirsa</w:t>
            </w:r>
          </w:p>
        </w:tc>
        <w:tc>
          <w:tcPr>
            <w:tcW w:w="6238" w:type="dxa"/>
          </w:tcPr>
          <w:p w:rsidR="00E5137D" w:rsidRPr="00C44BF6" w:rsidRDefault="00CA5EE1" w:rsidP="00C44BF6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memahami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berupa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gagasan,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pikiran,</w:t>
            </w:r>
            <w:r w:rsidRPr="00CA5EE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pandangan,</w:t>
            </w:r>
            <w:r w:rsidRPr="00CA5EE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arahan</w:t>
            </w:r>
            <w:r w:rsidRPr="00CA5EE1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r w:rsidRPr="00CA5EE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pesan</w:t>
            </w:r>
            <w:r w:rsidRPr="00CA5EE1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r w:rsidRPr="00CA5EE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berbagai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jenis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misalnya</w:t>
            </w:r>
            <w:r w:rsidRPr="00CA5EE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deskripsi,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narasi,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puisi,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eksplanasi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eksposisi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visual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audiovisual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menemukan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makna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tersurat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tersirat.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menginterpretasikan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 mengungkapkan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simpati, kepedulian,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empati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pendapat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kontra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dari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visual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audiovisual.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menggunakan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sumber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lain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menilai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akurasi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kualitas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data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serta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membandingkan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teks.</w:t>
            </w:r>
            <w:r w:rsidR="00F5363E">
              <w:rPr>
                <w:rFonts w:ascii="Times New Roman" w:hAnsi="Times New Roman" w:cs="Times New Roman"/>
                <w:w w:val="115"/>
                <w:sz w:val="24"/>
                <w:szCs w:val="24"/>
                <w:lang w:val="id-ID"/>
              </w:rPr>
              <w:t xml:space="preserve"> </w:t>
            </w:r>
            <w:bookmarkStart w:id="0" w:name="_GoBack"/>
            <w:bookmarkEnd w:id="0"/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="005A0A48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mengeksplorasi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mengevaluasi</w:t>
            </w:r>
            <w:r w:rsidRPr="00CA5EE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berbagai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topik</w:t>
            </w:r>
            <w:r w:rsidRPr="00CA5EE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aktual</w:t>
            </w:r>
            <w:r w:rsidRPr="00CA5EE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dibaca</w:t>
            </w:r>
            <w:r w:rsidRPr="00CA5EE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dipirsa.</w:t>
            </w:r>
          </w:p>
        </w:tc>
      </w:tr>
      <w:tr w:rsidR="00E5137D" w:rsidRPr="00CA5EE1" w:rsidTr="00CA5EE1">
        <w:trPr>
          <w:trHeight w:val="1293"/>
        </w:trPr>
        <w:tc>
          <w:tcPr>
            <w:tcW w:w="2554" w:type="dxa"/>
          </w:tcPr>
          <w:p w:rsidR="00E5137D" w:rsidRPr="00CA5EE1" w:rsidRDefault="00CA5EE1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Berbicara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0"/>
                <w:sz w:val="24"/>
                <w:szCs w:val="24"/>
              </w:rPr>
              <w:t>Mempresentasikan</w:t>
            </w:r>
          </w:p>
        </w:tc>
        <w:tc>
          <w:tcPr>
            <w:tcW w:w="6238" w:type="dxa"/>
          </w:tcPr>
          <w:p w:rsidR="00E5137D" w:rsidRPr="00CA5EE1" w:rsidRDefault="00CA5EE1" w:rsidP="005A0A48">
            <w:pPr>
              <w:pStyle w:val="TableParagraph"/>
              <w:spacing w:line="276" w:lineRule="auto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menyampaikan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gagasan,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pikiran,</w:t>
            </w:r>
            <w:r w:rsidRPr="00CA5EE1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pandangan,</w:t>
            </w:r>
            <w:r w:rsidRPr="00CA5EE1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arahan</w:t>
            </w:r>
            <w:r w:rsidRPr="00CA5EE1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atau</w:t>
            </w:r>
            <w:r w:rsidRPr="00CA5EE1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pesan</w:t>
            </w:r>
            <w:r w:rsidRPr="00CA5EE1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r w:rsidRPr="00CA5EE1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tujuan</w:t>
            </w:r>
            <w:r w:rsidRPr="00CA5EE1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pengajuan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usul,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pemecahan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masalah,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="005A0A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pemberian</w:t>
            </w:r>
            <w:r w:rsidRPr="00CA5EE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solusi</w:t>
            </w:r>
            <w:r w:rsidRPr="00CA5EE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lisan</w:t>
            </w:r>
            <w:r w:rsidRPr="00CA5EE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 monolog</w:t>
            </w:r>
            <w:r w:rsidRPr="00CA5EE1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dialog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logis,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kritis,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kreatif.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</w:p>
        </w:tc>
      </w:tr>
    </w:tbl>
    <w:p w:rsidR="00E5137D" w:rsidRPr="00CA5EE1" w:rsidRDefault="00F5363E" w:rsidP="00CA5EE1">
      <w:pPr>
        <w:pStyle w:val="BodyText"/>
        <w:spacing w:before="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style="position:absolute;margin-left:282.1pt;margin-top:7.85pt;width:40pt;height:40pt;z-index:-15787520;mso-position-horizontal-relative:page;mso-position-vertical-relative:text" coordorigin="5642,157" coordsize="800,800" path="m6042,957r-72,-7l5902,932r-62,-30l5784,863r-48,-48l5697,759r-30,-63l5648,629r-6,-72l5648,485r19,-68l5697,355r39,-56l5784,251r56,-39l5902,182r68,-19l6042,157r72,6l6182,182r62,30l6300,251r48,48l6387,355r30,62l6436,485r6,72l6436,629r-19,67l6387,759r-39,56l6300,863r-56,39l6182,932r-68,18l6042,957xe" stroked="f">
            <v:path arrowok="t"/>
            <w10:wrap anchorx="page"/>
          </v:shape>
        </w:pict>
      </w:r>
    </w:p>
    <w:p w:rsidR="00E5137D" w:rsidRPr="00CA5EE1" w:rsidRDefault="00E5137D">
      <w:pPr>
        <w:pStyle w:val="BodyText"/>
        <w:rPr>
          <w:rFonts w:ascii="Times New Roman" w:hAnsi="Times New Roman" w:cs="Times New Roman"/>
          <w:sz w:val="20"/>
        </w:rPr>
      </w:pPr>
    </w:p>
    <w:p w:rsidR="00E5137D" w:rsidRPr="00CA5EE1" w:rsidRDefault="00E5137D" w:rsidP="00CA5EE1">
      <w:pPr>
        <w:spacing w:before="95"/>
        <w:rPr>
          <w:rFonts w:ascii="Times New Roman" w:hAnsi="Times New Roman" w:cs="Times New Roman"/>
          <w:sz w:val="18"/>
        </w:rPr>
        <w:sectPr w:rsidR="00E5137D" w:rsidRPr="00CA5EE1">
          <w:type w:val="continuous"/>
          <w:pgSz w:w="12240" w:h="18720"/>
          <w:pgMar w:top="1260" w:right="1180" w:bottom="0" w:left="600" w:header="720" w:footer="720" w:gutter="0"/>
          <w:cols w:space="720"/>
        </w:sectPr>
      </w:pPr>
    </w:p>
    <w:tbl>
      <w:tblPr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238"/>
      </w:tblGrid>
      <w:tr w:rsidR="00E5137D" w:rsidRPr="00CA5EE1">
        <w:trPr>
          <w:trHeight w:val="510"/>
        </w:trPr>
        <w:tc>
          <w:tcPr>
            <w:tcW w:w="2554" w:type="dxa"/>
          </w:tcPr>
          <w:p w:rsidR="00E5137D" w:rsidRPr="00B1368D" w:rsidRDefault="00CA5EE1">
            <w:pPr>
              <w:pStyle w:val="TableParagraph"/>
              <w:spacing w:before="124"/>
              <w:ind w:left="853" w:right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D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Elemen</w:t>
            </w:r>
          </w:p>
        </w:tc>
        <w:tc>
          <w:tcPr>
            <w:tcW w:w="6238" w:type="dxa"/>
          </w:tcPr>
          <w:p w:rsidR="00E5137D" w:rsidRPr="00CA5EE1" w:rsidRDefault="00CA5EE1">
            <w:pPr>
              <w:pStyle w:val="TableParagraph"/>
              <w:spacing w:before="124"/>
              <w:ind w:left="1905"/>
              <w:rPr>
                <w:rFonts w:ascii="Times New Roman" w:hAnsi="Times New Roman" w:cs="Times New Roman"/>
              </w:rPr>
            </w:pPr>
            <w:r w:rsidRPr="00CA5EE1">
              <w:rPr>
                <w:rFonts w:ascii="Times New Roman" w:hAnsi="Times New Roman" w:cs="Times New Roman"/>
                <w:w w:val="115"/>
              </w:rPr>
              <w:t>Capaian</w:t>
            </w:r>
            <w:r w:rsidRPr="00CA5EE1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</w:rPr>
              <w:t>Pembelajaran</w:t>
            </w:r>
          </w:p>
        </w:tc>
      </w:tr>
      <w:tr w:rsidR="00E5137D" w:rsidRPr="00CA5EE1">
        <w:trPr>
          <w:trHeight w:val="3357"/>
        </w:trPr>
        <w:tc>
          <w:tcPr>
            <w:tcW w:w="2554" w:type="dxa"/>
          </w:tcPr>
          <w:p w:rsidR="00E5137D" w:rsidRPr="00CA5EE1" w:rsidRDefault="00E5137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</w:tcPr>
          <w:p w:rsidR="00E5137D" w:rsidRPr="00CA5EE1" w:rsidRDefault="00CA5EE1" w:rsidP="00CA5EE1">
            <w:pPr>
              <w:pStyle w:val="TableParagraph"/>
              <w:spacing w:line="276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 mampu menggunakan 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memaknai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kosakata baru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memiliki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makna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denotatif,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konotatif,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kiasan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berbicara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menyajikan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gagasannya.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menggunakan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ungkapan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sesuai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norma</w:t>
            </w:r>
            <w:r w:rsidRPr="00CA5EE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kesopanan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berkomunikasi.</w:t>
            </w:r>
            <w:r w:rsidRPr="00CA5EE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berdiskusi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aktif,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kontributif,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efektif,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santun.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menuturkan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menyajikan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ungkapan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simpati,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empati,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peduli,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perasaan,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penghargaan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informatif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fiksi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melalui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multimoda.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mengungkapkan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mempresentasikan</w:t>
            </w:r>
            <w:r w:rsidRPr="00CA5EE1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berbagai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topik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aktual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kritis.</w:t>
            </w:r>
          </w:p>
        </w:tc>
      </w:tr>
      <w:tr w:rsidR="00E5137D" w:rsidRPr="00CA5EE1" w:rsidTr="00A754BA">
        <w:trPr>
          <w:trHeight w:val="5706"/>
        </w:trPr>
        <w:tc>
          <w:tcPr>
            <w:tcW w:w="2554" w:type="dxa"/>
          </w:tcPr>
          <w:p w:rsidR="00E5137D" w:rsidRPr="00B1368D" w:rsidRDefault="00CA5EE1">
            <w:pPr>
              <w:pStyle w:val="TableParagraph"/>
              <w:spacing w:line="25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1368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Menulis</w:t>
            </w:r>
          </w:p>
        </w:tc>
        <w:tc>
          <w:tcPr>
            <w:tcW w:w="6238" w:type="dxa"/>
          </w:tcPr>
          <w:p w:rsidR="00E5137D" w:rsidRPr="00CA5EE1" w:rsidRDefault="00CA5EE1" w:rsidP="00CA5EE1">
            <w:pPr>
              <w:pStyle w:val="TableParagraph"/>
              <w:spacing w:line="276" w:lineRule="auto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menulis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gagasan,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pikiran,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pandangan, arahan  atau  pesan  tertulis untuk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berbagai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tujuan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logis,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kritis,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kreatif.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juga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menuliskan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hasil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penelitian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menggunakan</w:t>
            </w:r>
            <w:r w:rsidRPr="00CA5EE1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metodologi</w:t>
            </w:r>
            <w:r w:rsidRPr="00CA5EE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sederhana</w:t>
            </w:r>
            <w:r w:rsidRPr="00CA5EE1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CA5EE1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mengutip</w:t>
            </w:r>
            <w:r w:rsidRPr="00CA5EE1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sumber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rujukan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etis.</w:t>
            </w:r>
          </w:p>
          <w:p w:rsidR="00E5137D" w:rsidRPr="00CA5EE1" w:rsidRDefault="00CA5EE1" w:rsidP="00CA5EE1">
            <w:pPr>
              <w:pStyle w:val="TableParagraph"/>
              <w:spacing w:line="276" w:lineRule="auto"/>
              <w:ind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Menyampaikan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ungkapan</w:t>
            </w:r>
            <w:r w:rsidRPr="00CA5EE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rasa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simpati,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empati,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peduli,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pendapat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pro/kontra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etis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memberikan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penghargaan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tertulis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teks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multimodal.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mampu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menggunakan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mengembangkan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kosakata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baru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memiliki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makna</w:t>
            </w:r>
            <w:r w:rsidRPr="00CA5EE1">
              <w:rPr>
                <w:rFonts w:ascii="Times New Roman" w:hAnsi="Times New Roman" w:cs="Times New Roman"/>
                <w:spacing w:val="-5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denotatif,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konotatif,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kiasan</w:t>
            </w:r>
            <w:r w:rsidRPr="00CA5EE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menulis.</w:t>
            </w:r>
          </w:p>
          <w:p w:rsidR="00E5137D" w:rsidRPr="00CA5EE1" w:rsidRDefault="00CA5EE1" w:rsidP="00CA5EE1">
            <w:pPr>
              <w:pStyle w:val="TableParagraph"/>
              <w:spacing w:before="3" w:line="276" w:lineRule="auto"/>
              <w:ind w:right="180"/>
              <w:jc w:val="both"/>
              <w:rPr>
                <w:rFonts w:ascii="Times New Roman" w:hAnsi="Times New Roman" w:cs="Times New Roman"/>
              </w:rPr>
            </w:pP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CA5EE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menyampaikan</w:t>
            </w:r>
            <w:r w:rsidRPr="00CA5EE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tulisan</w:t>
            </w:r>
            <w:r w:rsidRPr="00CA5EE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berdasarkan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fakta,</w:t>
            </w:r>
            <w:r w:rsidRPr="00CA5EE1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pengalaman,</w:t>
            </w:r>
            <w:r w:rsidRPr="00CA5EE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imajinasi</w:t>
            </w:r>
            <w:r w:rsidRPr="00CA5EE1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indah</w:t>
            </w:r>
            <w:r w:rsidRPr="00CA5EE1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menarik</w:t>
            </w:r>
            <w:r w:rsidRPr="00CA5EE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r w:rsidRPr="00CA5EE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prosa</w:t>
            </w:r>
            <w:r w:rsidRPr="00CA5EE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puisi</w:t>
            </w:r>
            <w:r w:rsidRPr="00CA5EE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CA5EE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penggunaan</w:t>
            </w:r>
            <w:r w:rsidRPr="00CA5EE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kosa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kata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r w:rsidRPr="00CA5EE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CA5EE1">
              <w:rPr>
                <w:rFonts w:ascii="Times New Roman" w:hAnsi="Times New Roman" w:cs="Times New Roman"/>
                <w:w w:val="115"/>
                <w:sz w:val="24"/>
                <w:szCs w:val="24"/>
              </w:rPr>
              <w:t>kreatif.</w:t>
            </w:r>
          </w:p>
        </w:tc>
      </w:tr>
    </w:tbl>
    <w:p w:rsidR="00E5137D" w:rsidRPr="00CA5EE1" w:rsidRDefault="00F5363E">
      <w:pPr>
        <w:pStyle w:val="BodyText"/>
        <w:spacing w:before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lastRenderedPageBreak/>
        <w:pict>
          <v:rect id="_x0000_s1027" style="position:absolute;margin-left:88.5pt;margin-top:13.5pt;width:462pt;height:374pt;z-index:-15727104;mso-wrap-distance-left:0;mso-wrap-distance-right:0;mso-position-horizontal-relative:page;mso-position-vertical-relative:text" stroked="f">
            <w10:wrap type="topAndBottom" anchorx="page"/>
          </v:rect>
        </w:pict>
      </w:r>
    </w:p>
    <w:p w:rsidR="00E5137D" w:rsidRPr="00CA5EE1" w:rsidRDefault="00E5137D">
      <w:pPr>
        <w:pStyle w:val="BodyText"/>
        <w:rPr>
          <w:rFonts w:ascii="Times New Roman" w:hAnsi="Times New Roman" w:cs="Times New Roman"/>
          <w:sz w:val="20"/>
        </w:rPr>
      </w:pPr>
    </w:p>
    <w:p w:rsidR="00E5137D" w:rsidRPr="00CA5EE1" w:rsidRDefault="00E5137D">
      <w:pPr>
        <w:pStyle w:val="BodyText"/>
        <w:spacing w:before="1"/>
        <w:rPr>
          <w:rFonts w:ascii="Times New Roman" w:hAnsi="Times New Roman" w:cs="Times New Roman"/>
          <w:sz w:val="27"/>
        </w:rPr>
      </w:pPr>
    </w:p>
    <w:p w:rsidR="00E5137D" w:rsidRPr="00CA5EE1" w:rsidRDefault="00F5363E" w:rsidP="00CA5EE1">
      <w:pPr>
        <w:spacing w:before="9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pict>
          <v:shape id="_x0000_s1026" type="#_x0000_t202" style="position:absolute;margin-left:90pt;margin-top:-399.35pt;width:447.6pt;height:371.6pt;z-index:-15786496;mso-position-horizontal-relative:page" filled="f" stroked="f">
            <v:textbox style="mso-next-textbox:#_x0000_s1026" inset="0,0,0,0">
              <w:txbxContent>
                <w:p w:rsidR="00E5137D" w:rsidRDefault="00CA5EE1">
                  <w:pPr>
                    <w:pStyle w:val="BodyText"/>
                    <w:spacing w:line="279" w:lineRule="exact"/>
                    <w:jc w:val="both"/>
                  </w:pPr>
                  <w:r>
                    <w:rPr>
                      <w:w w:val="115"/>
                    </w:rPr>
                    <w:t>5.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Fase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(Umumnya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untuk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kelas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X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SMA/MA/Program</w:t>
                  </w:r>
                  <w:r>
                    <w:rPr>
                      <w:spacing w:val="1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Paket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C)</w:t>
                  </w:r>
                </w:p>
                <w:p w:rsidR="00E5137D" w:rsidRDefault="00CA5EE1">
                  <w:pPr>
                    <w:pStyle w:val="BodyText"/>
                    <w:spacing w:before="141" w:line="360" w:lineRule="auto"/>
                    <w:ind w:left="348"/>
                    <w:jc w:val="both"/>
                  </w:pPr>
                  <w:r>
                    <w:rPr>
                      <w:w w:val="115"/>
                    </w:rPr>
                    <w:t>Pada akhir fase E, peserta didik memiliki kemampuan berbahasa untuk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berkomunikasi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bernalar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sesuai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dengan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tujuan,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konteks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sosial,</w:t>
                  </w:r>
                  <w:r>
                    <w:rPr>
                      <w:spacing w:val="-5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akademis, dan dunia kerja. Peserta didik mampu memahami, mengolah,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menginterpretasi,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mengevaluasi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informasi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dari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berbagai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tipe</w:t>
                  </w:r>
                  <w:r>
                    <w:rPr>
                      <w:spacing w:val="5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teks</w:t>
                  </w:r>
                  <w:r>
                    <w:rPr>
                      <w:spacing w:val="-5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tentang topik yang beragam. Peserta didik mampu menyintesis gagasan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 pendapat dari berbagai sumber. Peserta didik mampu berpartisipasi</w:t>
                  </w:r>
                  <w:r>
                    <w:rPr>
                      <w:spacing w:val="-5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aktif dalam diskusi dan debat. Peserta didik mampu menulis berbagai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teks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untuk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menyampaikan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pendapat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mempresentasikan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serta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menanggapi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informasi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nonfiksi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fiksi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secara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kritis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etis.</w:t>
                  </w:r>
                </w:p>
                <w:p w:rsidR="00E5137D" w:rsidRDefault="00E5137D">
                  <w:pPr>
                    <w:pStyle w:val="BodyText"/>
                    <w:spacing w:before="5"/>
                  </w:pPr>
                </w:p>
                <w:p w:rsidR="00E5137D" w:rsidRDefault="00CA5EE1">
                  <w:pPr>
                    <w:pStyle w:val="BodyText"/>
                    <w:ind w:left="348"/>
                    <w:jc w:val="both"/>
                  </w:pPr>
                  <w:r>
                    <w:rPr>
                      <w:w w:val="115"/>
                    </w:rPr>
                    <w:t>Fase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berdasarkan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elemen.</w:t>
                  </w:r>
                </w:p>
                <w:p w:rsidR="00E5137D" w:rsidRDefault="00CA5EE1">
                  <w:pPr>
                    <w:tabs>
                      <w:tab w:val="left" w:pos="4737"/>
                    </w:tabs>
                    <w:spacing w:before="138"/>
                    <w:ind w:left="1152"/>
                  </w:pPr>
                  <w:r>
                    <w:rPr>
                      <w:w w:val="115"/>
                    </w:rPr>
                    <w:t>Elemen</w:t>
                  </w:r>
                  <w:r>
                    <w:rPr>
                      <w:rFonts w:ascii="Times New Roman"/>
                      <w:w w:val="115"/>
                    </w:rPr>
                    <w:tab/>
                  </w:r>
                  <w:r>
                    <w:rPr>
                      <w:w w:val="115"/>
                    </w:rPr>
                    <w:t>Capaian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Pembelajaran</w:t>
                  </w:r>
                </w:p>
                <w:p w:rsidR="00E5137D" w:rsidRDefault="00CA5EE1">
                  <w:pPr>
                    <w:tabs>
                      <w:tab w:val="left" w:pos="2906"/>
                    </w:tabs>
                    <w:spacing w:before="136"/>
                    <w:ind w:left="494"/>
                  </w:pPr>
                  <w:r>
                    <w:rPr>
                      <w:w w:val="115"/>
                    </w:rPr>
                    <w:t>Menyimak</w:t>
                  </w:r>
                  <w:r>
                    <w:rPr>
                      <w:rFonts w:ascii="Times New Roman"/>
                      <w:w w:val="115"/>
                    </w:rPr>
                    <w:tab/>
                  </w:r>
                  <w:r>
                    <w:rPr>
                      <w:w w:val="115"/>
                    </w:rPr>
                    <w:t>Peserta</w:t>
                  </w:r>
                  <w:r>
                    <w:rPr>
                      <w:spacing w:val="-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didik mampu</w:t>
                  </w:r>
                  <w:r>
                    <w:rPr>
                      <w:spacing w:val="-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mengevaluasi dan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mengkreasi</w:t>
                  </w:r>
                </w:p>
                <w:p w:rsidR="00E5137D" w:rsidRDefault="00CA5EE1">
                  <w:pPr>
                    <w:spacing w:before="1"/>
                    <w:ind w:left="2906" w:right="21"/>
                  </w:pPr>
                  <w:r>
                    <w:rPr>
                      <w:w w:val="115"/>
                    </w:rPr>
                    <w:t>informasi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berupa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gagasan,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pikiran,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perasaan,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pandangan, arahan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atau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pesan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yang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akurat dari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menyimak</w:t>
                  </w:r>
                  <w:r>
                    <w:rPr>
                      <w:spacing w:val="-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berbagai</w:t>
                  </w:r>
                  <w:r>
                    <w:rPr>
                      <w:spacing w:val="-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jenis</w:t>
                  </w:r>
                  <w:r>
                    <w:rPr>
                      <w:spacing w:val="-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teks</w:t>
                  </w:r>
                  <w:r>
                    <w:rPr>
                      <w:spacing w:val="-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(nonfiksi</w:t>
                  </w:r>
                  <w:r>
                    <w:rPr>
                      <w:spacing w:val="-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-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fiksi)</w:t>
                  </w:r>
                  <w:r>
                    <w:rPr>
                      <w:spacing w:val="-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dalam</w:t>
                  </w:r>
                  <w:r>
                    <w:rPr>
                      <w:spacing w:val="-5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bentuk</w:t>
                  </w:r>
                  <w:r>
                    <w:rPr>
                      <w:spacing w:val="1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monolog,</w:t>
                  </w:r>
                  <w:r>
                    <w:rPr>
                      <w:spacing w:val="10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dialog,</w:t>
                  </w:r>
                  <w:r>
                    <w:rPr>
                      <w:spacing w:val="10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dan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gelar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wicara.</w:t>
                  </w:r>
                </w:p>
                <w:p w:rsidR="00E5137D" w:rsidRDefault="00E5137D">
                  <w:pPr>
                    <w:pStyle w:val="BodyText"/>
                    <w:rPr>
                      <w:sz w:val="26"/>
                    </w:rPr>
                  </w:pPr>
                </w:p>
                <w:p w:rsidR="00E5137D" w:rsidRDefault="00CA5EE1">
                  <w:pPr>
                    <w:pStyle w:val="BodyText"/>
                    <w:spacing w:before="233"/>
                    <w:ind w:left="4130" w:right="4488"/>
                    <w:jc w:val="center"/>
                  </w:pPr>
                  <w:r>
                    <w:rPr>
                      <w:w w:val="110"/>
                    </w:rPr>
                    <w:t>10</w:t>
                  </w:r>
                </w:p>
              </w:txbxContent>
            </v:textbox>
            <w10:wrap anchorx="page"/>
          </v:shape>
        </w:pict>
      </w:r>
    </w:p>
    <w:sectPr w:rsidR="00E5137D" w:rsidRPr="00CA5EE1">
      <w:pgSz w:w="12240" w:h="18720"/>
      <w:pgMar w:top="1440" w:right="11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37D"/>
    <w:rsid w:val="005A0A48"/>
    <w:rsid w:val="0074246B"/>
    <w:rsid w:val="00A754BA"/>
    <w:rsid w:val="00B1368D"/>
    <w:rsid w:val="00C44BF6"/>
    <w:rsid w:val="00CA5EE1"/>
    <w:rsid w:val="00E5137D"/>
    <w:rsid w:val="00F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E736589-DF56-44EC-9154-9238755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4126" w:right="647" w:hanging="2187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2022-08-27T02:20:00Z</dcterms:created>
  <dcterms:modified xsi:type="dcterms:W3CDTF">2022-09-10T22:41:00Z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2022-08-27T00:00:00Z</vt:filetime>
  </property>
</Properties>
</file>