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31CD" w14:textId="77777777" w:rsidR="00C72ACA" w:rsidRDefault="00211364" w:rsidP="00C72ACA">
      <w:pPr>
        <w:spacing w:after="0" w:line="240" w:lineRule="auto"/>
        <w:jc w:val="center"/>
        <w:rPr>
          <w:rFonts w:asciiTheme="majorHAnsi" w:eastAsia="Times New Roman" w:hAnsiTheme="majorHAnsi" w:cs="Times New Roman"/>
          <w:b/>
        </w:rPr>
      </w:pPr>
      <w:r w:rsidRPr="00211364">
        <w:rPr>
          <w:noProof/>
        </w:rPr>
        <w:drawing>
          <wp:anchor distT="0" distB="0" distL="114300" distR="114300" simplePos="0" relativeHeight="251658240" behindDoc="1" locked="0" layoutInCell="1" allowOverlap="1" wp14:anchorId="5677B314" wp14:editId="343A6DC9">
            <wp:simplePos x="0" y="0"/>
            <wp:positionH relativeFrom="column">
              <wp:posOffset>38100</wp:posOffset>
            </wp:positionH>
            <wp:positionV relativeFrom="paragraph">
              <wp:posOffset>44450</wp:posOffset>
            </wp:positionV>
            <wp:extent cx="5721350" cy="9017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1350" cy="9017000"/>
                    </a:xfrm>
                    <a:prstGeom prst="rect">
                      <a:avLst/>
                    </a:prstGeom>
                  </pic:spPr>
                </pic:pic>
              </a:graphicData>
            </a:graphic>
            <wp14:sizeRelH relativeFrom="page">
              <wp14:pctWidth>0</wp14:pctWidth>
            </wp14:sizeRelH>
            <wp14:sizeRelV relativeFrom="page">
              <wp14:pctHeight>0</wp14:pctHeight>
            </wp14:sizeRelV>
          </wp:anchor>
        </w:drawing>
      </w:r>
    </w:p>
    <w:p w14:paraId="669B734E" w14:textId="77777777" w:rsidR="00C72ACA" w:rsidRDefault="00C72ACA" w:rsidP="00C72ACA">
      <w:pPr>
        <w:spacing w:after="0" w:line="240" w:lineRule="auto"/>
        <w:jc w:val="center"/>
        <w:rPr>
          <w:rFonts w:asciiTheme="majorHAnsi" w:eastAsia="Times New Roman" w:hAnsiTheme="majorHAnsi" w:cs="Times New Roman"/>
          <w:b/>
        </w:rPr>
      </w:pPr>
    </w:p>
    <w:p w14:paraId="74A37331" w14:textId="77777777" w:rsidR="00C72ACA" w:rsidRDefault="00C72ACA" w:rsidP="00C72ACA">
      <w:pPr>
        <w:spacing w:after="0" w:line="240" w:lineRule="auto"/>
        <w:jc w:val="center"/>
        <w:rPr>
          <w:rFonts w:asciiTheme="majorHAnsi" w:eastAsia="Times New Roman" w:hAnsiTheme="majorHAnsi" w:cs="Times New Roman"/>
          <w:b/>
        </w:rPr>
      </w:pPr>
    </w:p>
    <w:p w14:paraId="3D87024E" w14:textId="77777777" w:rsidR="00C72ACA" w:rsidRDefault="00C72ACA" w:rsidP="00C72ACA">
      <w:pPr>
        <w:spacing w:after="0" w:line="240" w:lineRule="auto"/>
        <w:jc w:val="center"/>
        <w:rPr>
          <w:rFonts w:asciiTheme="majorHAnsi" w:eastAsia="Times New Roman" w:hAnsiTheme="majorHAnsi" w:cs="Times New Roman"/>
          <w:b/>
        </w:rPr>
      </w:pPr>
    </w:p>
    <w:p w14:paraId="7F704C90" w14:textId="18C743B7" w:rsidR="00C72ACA" w:rsidRDefault="00F13725" w:rsidP="00C72ACA">
      <w:pPr>
        <w:spacing w:after="0" w:line="240" w:lineRule="auto"/>
        <w:jc w:val="center"/>
        <w:rPr>
          <w:rFonts w:asciiTheme="majorHAnsi" w:eastAsia="Times New Roman" w:hAnsiTheme="majorHAnsi" w:cs="Times New Roman"/>
          <w:b/>
        </w:rPr>
      </w:pPr>
      <w:r w:rsidRPr="005B20DA">
        <w:rPr>
          <w:noProof/>
        </w:rPr>
        <w:drawing>
          <wp:inline distT="0" distB="0" distL="0" distR="0" wp14:anchorId="2F7D887E" wp14:editId="1318B99D">
            <wp:extent cx="1725396" cy="1651000"/>
            <wp:effectExtent l="0" t="0" r="8255"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231" b="13705"/>
                    <a:stretch/>
                  </pic:blipFill>
                  <pic:spPr bwMode="auto">
                    <a:xfrm>
                      <a:off x="0" y="0"/>
                      <a:ext cx="1747237" cy="1671900"/>
                    </a:xfrm>
                    <a:prstGeom prst="rect">
                      <a:avLst/>
                    </a:prstGeom>
                    <a:noFill/>
                    <a:ln>
                      <a:noFill/>
                    </a:ln>
                    <a:extLst>
                      <a:ext uri="{53640926-AAD7-44D8-BBD7-CCE9431645EC}">
                        <a14:shadowObscured xmlns:a14="http://schemas.microsoft.com/office/drawing/2010/main"/>
                      </a:ext>
                    </a:extLst>
                  </pic:spPr>
                </pic:pic>
              </a:graphicData>
            </a:graphic>
          </wp:inline>
        </w:drawing>
      </w:r>
    </w:p>
    <w:p w14:paraId="1236358A" w14:textId="77777777" w:rsidR="00C72ACA" w:rsidRDefault="00C72ACA" w:rsidP="00C72ACA">
      <w:pPr>
        <w:spacing w:after="0" w:line="240" w:lineRule="auto"/>
        <w:jc w:val="center"/>
        <w:rPr>
          <w:rFonts w:asciiTheme="majorHAnsi" w:eastAsia="Times New Roman" w:hAnsiTheme="majorHAnsi" w:cs="Times New Roman"/>
          <w:b/>
        </w:rPr>
      </w:pPr>
    </w:p>
    <w:p w14:paraId="44B0A11C" w14:textId="77777777" w:rsidR="00C72ACA" w:rsidRDefault="00C72ACA" w:rsidP="00C72ACA">
      <w:pPr>
        <w:spacing w:after="0" w:line="240" w:lineRule="auto"/>
        <w:jc w:val="center"/>
        <w:rPr>
          <w:rFonts w:asciiTheme="majorHAnsi" w:eastAsia="Times New Roman" w:hAnsiTheme="majorHAnsi" w:cs="Times New Roman"/>
          <w:b/>
        </w:rPr>
      </w:pPr>
    </w:p>
    <w:p w14:paraId="47218EEE" w14:textId="77777777" w:rsidR="00C72ACA" w:rsidRDefault="00C72ACA" w:rsidP="00C72ACA">
      <w:pPr>
        <w:spacing w:after="0" w:line="240" w:lineRule="auto"/>
        <w:jc w:val="center"/>
        <w:rPr>
          <w:rFonts w:asciiTheme="majorHAnsi" w:eastAsia="Times New Roman" w:hAnsiTheme="majorHAnsi" w:cs="Times New Roman"/>
          <w:b/>
        </w:rPr>
      </w:pPr>
    </w:p>
    <w:p w14:paraId="6D751F8B" w14:textId="77777777" w:rsidR="00C72ACA" w:rsidRPr="00C72ACA" w:rsidRDefault="00C72ACA" w:rsidP="00211364">
      <w:pPr>
        <w:shd w:val="clear" w:color="auto" w:fill="262626" w:themeFill="text1" w:themeFillTint="D9"/>
        <w:spacing w:after="0" w:line="240" w:lineRule="auto"/>
        <w:ind w:left="284" w:right="380"/>
        <w:jc w:val="center"/>
        <w:rPr>
          <w:rFonts w:ascii="Bernard MT Condensed" w:eastAsia="Times New Roman" w:hAnsi="Bernard MT Condensed" w:cs="Times New Roman"/>
          <w:sz w:val="96"/>
        </w:rPr>
      </w:pPr>
      <w:r w:rsidRPr="00C72ACA">
        <w:rPr>
          <w:rFonts w:ascii="Bernard MT Condensed" w:eastAsia="Times New Roman" w:hAnsi="Bernard MT Condensed" w:cs="Times New Roman"/>
          <w:sz w:val="96"/>
          <w:lang w:val="id-ID"/>
        </w:rPr>
        <w:t>PROGRAM SUPERVISI</w:t>
      </w:r>
    </w:p>
    <w:p w14:paraId="41480498" w14:textId="407473E7" w:rsidR="00C72ACA" w:rsidRPr="00C72ACA" w:rsidRDefault="00C72ACA" w:rsidP="00C72ACA">
      <w:pPr>
        <w:spacing w:after="0" w:line="240" w:lineRule="auto"/>
        <w:jc w:val="center"/>
        <w:rPr>
          <w:rFonts w:asciiTheme="majorHAnsi" w:eastAsia="Times New Roman" w:hAnsiTheme="majorHAnsi" w:cs="Times New Roman"/>
          <w:sz w:val="40"/>
        </w:rPr>
      </w:pPr>
      <w:r w:rsidRPr="00C72ACA">
        <w:rPr>
          <w:rFonts w:asciiTheme="majorHAnsi" w:eastAsia="Times New Roman" w:hAnsiTheme="majorHAnsi" w:cs="Times New Roman"/>
          <w:b/>
          <w:sz w:val="40"/>
          <w:lang w:val="id-ID"/>
        </w:rPr>
        <w:t xml:space="preserve">TAHUN PELAJARAN </w:t>
      </w:r>
      <w:r w:rsidR="00514D14">
        <w:rPr>
          <w:rFonts w:asciiTheme="majorHAnsi" w:eastAsia="Times New Roman" w:hAnsiTheme="majorHAnsi" w:cs="Times New Roman"/>
          <w:b/>
          <w:sz w:val="40"/>
          <w:lang w:val="id-ID"/>
        </w:rPr>
        <w:t>2023/2024</w:t>
      </w:r>
    </w:p>
    <w:p w14:paraId="02E500AE" w14:textId="77777777" w:rsidR="00C72ACA" w:rsidRPr="00C72ACA" w:rsidRDefault="00C72ACA" w:rsidP="00C72ACA">
      <w:pPr>
        <w:spacing w:after="0" w:line="240" w:lineRule="auto"/>
        <w:jc w:val="center"/>
        <w:rPr>
          <w:rFonts w:asciiTheme="majorHAnsi" w:eastAsia="Times New Roman" w:hAnsiTheme="majorHAnsi" w:cs="Times New Roman"/>
        </w:rPr>
      </w:pPr>
    </w:p>
    <w:p w14:paraId="2657D54D" w14:textId="77777777" w:rsidR="00C72ACA" w:rsidRPr="00C72ACA" w:rsidRDefault="00C72ACA" w:rsidP="00C72ACA">
      <w:pPr>
        <w:spacing w:after="0" w:line="240" w:lineRule="auto"/>
        <w:jc w:val="center"/>
        <w:rPr>
          <w:rFonts w:asciiTheme="majorHAnsi" w:eastAsia="Times New Roman" w:hAnsiTheme="majorHAnsi" w:cs="Times New Roman"/>
        </w:rPr>
      </w:pPr>
    </w:p>
    <w:p w14:paraId="129EA665" w14:textId="77777777" w:rsidR="00C72ACA" w:rsidRPr="00C72ACA" w:rsidRDefault="00C72ACA" w:rsidP="00C72ACA">
      <w:pPr>
        <w:spacing w:after="0" w:line="240" w:lineRule="auto"/>
        <w:jc w:val="center"/>
        <w:rPr>
          <w:rFonts w:asciiTheme="majorHAnsi" w:eastAsia="Times New Roman" w:hAnsiTheme="majorHAnsi" w:cs="Times New Roman"/>
        </w:rPr>
      </w:pPr>
    </w:p>
    <w:p w14:paraId="6B623CBE" w14:textId="77777777" w:rsidR="00C72ACA" w:rsidRPr="00C72ACA" w:rsidRDefault="00C72ACA" w:rsidP="00C72ACA">
      <w:pPr>
        <w:spacing w:after="0" w:line="240" w:lineRule="auto"/>
        <w:jc w:val="center"/>
        <w:rPr>
          <w:rFonts w:asciiTheme="majorHAnsi" w:eastAsia="Times New Roman" w:hAnsiTheme="majorHAnsi" w:cs="Times New Roman"/>
        </w:rPr>
      </w:pPr>
    </w:p>
    <w:p w14:paraId="32C12CE0" w14:textId="77777777" w:rsidR="00C72ACA" w:rsidRPr="00C72ACA" w:rsidRDefault="00C72ACA" w:rsidP="00C72ACA">
      <w:pPr>
        <w:spacing w:after="0" w:line="240" w:lineRule="auto"/>
        <w:jc w:val="center"/>
        <w:rPr>
          <w:rFonts w:asciiTheme="majorHAnsi" w:eastAsia="Times New Roman" w:hAnsiTheme="majorHAnsi" w:cs="Times New Roman"/>
        </w:rPr>
      </w:pPr>
    </w:p>
    <w:p w14:paraId="37E35DEC" w14:textId="77777777" w:rsidR="00C72ACA" w:rsidRPr="00C72ACA" w:rsidRDefault="00C72ACA" w:rsidP="00C72ACA">
      <w:pPr>
        <w:spacing w:after="0" w:line="240" w:lineRule="auto"/>
        <w:jc w:val="center"/>
        <w:rPr>
          <w:rFonts w:asciiTheme="majorHAnsi" w:eastAsia="Times New Roman" w:hAnsiTheme="majorHAnsi" w:cs="Times New Roman"/>
        </w:rPr>
      </w:pPr>
    </w:p>
    <w:p w14:paraId="28970AB1" w14:textId="77777777" w:rsidR="00C72ACA" w:rsidRPr="00C72ACA" w:rsidRDefault="00C72ACA" w:rsidP="00C72ACA">
      <w:pPr>
        <w:spacing w:after="0" w:line="240" w:lineRule="auto"/>
        <w:jc w:val="center"/>
        <w:rPr>
          <w:rFonts w:asciiTheme="majorHAnsi" w:eastAsia="Times New Roman" w:hAnsiTheme="majorHAnsi" w:cs="Times New Roman"/>
        </w:rPr>
      </w:pPr>
    </w:p>
    <w:p w14:paraId="4581E79D" w14:textId="77777777" w:rsidR="00C72ACA" w:rsidRPr="00C72ACA" w:rsidRDefault="00C72ACA" w:rsidP="00C72ACA">
      <w:pPr>
        <w:spacing w:after="0" w:line="240" w:lineRule="auto"/>
        <w:jc w:val="center"/>
        <w:rPr>
          <w:rFonts w:asciiTheme="majorHAnsi" w:eastAsia="Times New Roman" w:hAnsiTheme="majorHAnsi" w:cs="Times New Roman"/>
        </w:rPr>
      </w:pPr>
    </w:p>
    <w:p w14:paraId="239F5E89" w14:textId="77777777" w:rsidR="00C72ACA" w:rsidRPr="00C72ACA" w:rsidRDefault="00C72ACA" w:rsidP="00C72ACA">
      <w:pPr>
        <w:spacing w:after="0" w:line="240" w:lineRule="auto"/>
        <w:jc w:val="center"/>
        <w:rPr>
          <w:rFonts w:asciiTheme="majorHAnsi" w:eastAsia="Times New Roman" w:hAnsiTheme="majorHAnsi" w:cs="Times New Roman"/>
        </w:rPr>
      </w:pPr>
    </w:p>
    <w:p w14:paraId="33FA61D9" w14:textId="77777777" w:rsidR="00C72ACA" w:rsidRDefault="00C72ACA" w:rsidP="00C72ACA">
      <w:pPr>
        <w:spacing w:after="0" w:line="240" w:lineRule="auto"/>
        <w:jc w:val="center"/>
        <w:rPr>
          <w:rFonts w:ascii="Brush Script Std" w:eastAsia="Times New Roman" w:hAnsi="Brush Script Std" w:cs="Times New Roman"/>
        </w:rPr>
      </w:pPr>
      <w:r w:rsidRPr="00C72ACA">
        <w:rPr>
          <w:rFonts w:ascii="Brush Script Std" w:eastAsia="Times New Roman" w:hAnsi="Brush Script Std" w:cs="Times New Roman"/>
          <w:lang w:val="id-ID"/>
        </w:rPr>
        <w:t>Disusun Oleh :</w:t>
      </w:r>
    </w:p>
    <w:p w14:paraId="27887E87" w14:textId="77777777" w:rsidR="00C72ACA" w:rsidRPr="00C72ACA" w:rsidRDefault="00C72ACA" w:rsidP="00C72ACA">
      <w:pPr>
        <w:spacing w:after="0" w:line="240" w:lineRule="auto"/>
        <w:jc w:val="center"/>
        <w:rPr>
          <w:rFonts w:ascii="Brush Script Std" w:eastAsia="Times New Roman" w:hAnsi="Brush Script Std" w:cs="Times New Roman"/>
        </w:rPr>
      </w:pPr>
    </w:p>
    <w:p w14:paraId="3A6AB977" w14:textId="77777777" w:rsidR="00C72ACA" w:rsidRPr="009B0756" w:rsidRDefault="007828DA" w:rsidP="00C72ACA">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AHMAD YANI</w:t>
      </w:r>
      <w:r w:rsidR="005C45D8">
        <w:rPr>
          <w:rFonts w:asciiTheme="majorHAnsi" w:eastAsia="Times New Roman" w:hAnsiTheme="majorHAnsi" w:cs="Times New Roman"/>
          <w:b/>
          <w:sz w:val="24"/>
        </w:rPr>
        <w:t>, S.Pd.</w:t>
      </w:r>
    </w:p>
    <w:p w14:paraId="2B59DB74" w14:textId="77777777" w:rsidR="00057DE7" w:rsidRPr="00057DE7" w:rsidRDefault="00057DE7" w:rsidP="00C72ACA">
      <w:pPr>
        <w:spacing w:after="0" w:line="240" w:lineRule="auto"/>
        <w:jc w:val="center"/>
        <w:rPr>
          <w:rFonts w:asciiTheme="majorHAnsi" w:eastAsia="Times New Roman" w:hAnsiTheme="majorHAnsi" w:cs="Times New Roman"/>
        </w:rPr>
      </w:pPr>
      <w:r w:rsidRPr="00057DE7">
        <w:rPr>
          <w:rFonts w:asciiTheme="majorHAnsi" w:eastAsia="Times New Roman" w:hAnsiTheme="majorHAnsi" w:cs="Times New Roman"/>
          <w:b/>
        </w:rPr>
        <w:t xml:space="preserve">NIP. </w:t>
      </w:r>
      <w:r w:rsidR="007828DA">
        <w:rPr>
          <w:rFonts w:asciiTheme="majorHAnsi" w:eastAsia="Times New Roman" w:hAnsiTheme="majorHAnsi" w:cs="Times New Roman"/>
          <w:b/>
        </w:rPr>
        <w:t>19740924 199903 1 002</w:t>
      </w:r>
    </w:p>
    <w:p w14:paraId="3144C716" w14:textId="77777777" w:rsidR="00C72ACA" w:rsidRPr="00C72ACA" w:rsidRDefault="00C72ACA" w:rsidP="00C72ACA">
      <w:pPr>
        <w:spacing w:after="0" w:line="240" w:lineRule="auto"/>
        <w:jc w:val="center"/>
        <w:rPr>
          <w:rFonts w:asciiTheme="majorHAnsi" w:eastAsia="Times New Roman" w:hAnsiTheme="majorHAnsi" w:cs="Times New Roman"/>
        </w:rPr>
      </w:pPr>
    </w:p>
    <w:p w14:paraId="36965795" w14:textId="77777777" w:rsidR="00C72ACA" w:rsidRPr="00C72ACA" w:rsidRDefault="00C72ACA" w:rsidP="00C72ACA">
      <w:pPr>
        <w:spacing w:after="0" w:line="240" w:lineRule="auto"/>
        <w:jc w:val="center"/>
        <w:rPr>
          <w:rFonts w:asciiTheme="majorHAnsi" w:eastAsia="Times New Roman" w:hAnsiTheme="majorHAnsi" w:cs="Times New Roman"/>
        </w:rPr>
      </w:pPr>
    </w:p>
    <w:p w14:paraId="40AAB8A2" w14:textId="77777777" w:rsidR="00C72ACA" w:rsidRPr="00C72ACA" w:rsidRDefault="00C72ACA" w:rsidP="00C72ACA">
      <w:pPr>
        <w:spacing w:after="0" w:line="240" w:lineRule="auto"/>
        <w:jc w:val="center"/>
        <w:rPr>
          <w:rFonts w:asciiTheme="majorHAnsi" w:eastAsia="Times New Roman" w:hAnsiTheme="majorHAnsi" w:cs="Times New Roman"/>
        </w:rPr>
      </w:pPr>
    </w:p>
    <w:p w14:paraId="7079FFF5" w14:textId="77777777" w:rsidR="00C72ACA" w:rsidRPr="00C72ACA" w:rsidRDefault="00C72ACA" w:rsidP="00C72ACA">
      <w:pPr>
        <w:spacing w:after="0" w:line="240" w:lineRule="auto"/>
        <w:jc w:val="center"/>
        <w:rPr>
          <w:rFonts w:asciiTheme="majorHAnsi" w:eastAsia="Times New Roman" w:hAnsiTheme="majorHAnsi" w:cs="Times New Roman"/>
        </w:rPr>
      </w:pPr>
    </w:p>
    <w:p w14:paraId="135D436E" w14:textId="77777777" w:rsidR="00C72ACA" w:rsidRPr="00C72ACA" w:rsidRDefault="00C72ACA" w:rsidP="00C72ACA">
      <w:pPr>
        <w:spacing w:after="0" w:line="240" w:lineRule="auto"/>
        <w:jc w:val="center"/>
        <w:rPr>
          <w:rFonts w:asciiTheme="majorHAnsi" w:eastAsia="Times New Roman" w:hAnsiTheme="majorHAnsi" w:cs="Times New Roman"/>
        </w:rPr>
      </w:pPr>
    </w:p>
    <w:p w14:paraId="7BF09C50" w14:textId="77777777" w:rsidR="00C72ACA" w:rsidRPr="00C72ACA" w:rsidRDefault="00C72ACA" w:rsidP="00C72ACA">
      <w:pPr>
        <w:spacing w:after="0" w:line="240" w:lineRule="auto"/>
        <w:jc w:val="center"/>
        <w:rPr>
          <w:rFonts w:asciiTheme="majorHAnsi" w:eastAsia="Times New Roman" w:hAnsiTheme="majorHAnsi" w:cs="Times New Roman"/>
        </w:rPr>
      </w:pPr>
    </w:p>
    <w:p w14:paraId="58A9A298" w14:textId="77777777" w:rsidR="00C72ACA" w:rsidRPr="00C72ACA" w:rsidRDefault="00C72ACA" w:rsidP="00C72ACA">
      <w:pPr>
        <w:spacing w:after="0" w:line="240" w:lineRule="auto"/>
        <w:jc w:val="center"/>
        <w:rPr>
          <w:rFonts w:asciiTheme="majorHAnsi" w:eastAsia="Times New Roman" w:hAnsiTheme="majorHAnsi" w:cs="Times New Roman"/>
        </w:rPr>
      </w:pPr>
    </w:p>
    <w:p w14:paraId="7ECF9308" w14:textId="77777777" w:rsidR="00C72ACA" w:rsidRPr="00C72ACA" w:rsidRDefault="00C72ACA" w:rsidP="00C72ACA">
      <w:pPr>
        <w:spacing w:after="0" w:line="240" w:lineRule="auto"/>
        <w:jc w:val="center"/>
        <w:rPr>
          <w:rFonts w:asciiTheme="majorHAnsi" w:eastAsia="Times New Roman" w:hAnsiTheme="majorHAnsi" w:cs="Times New Roman"/>
        </w:rPr>
      </w:pPr>
    </w:p>
    <w:p w14:paraId="07CB9BD1" w14:textId="18D2C401" w:rsidR="005C45D8" w:rsidRPr="00F13725" w:rsidRDefault="00F13725" w:rsidP="005C45D8">
      <w:pPr>
        <w:spacing w:after="0" w:line="240" w:lineRule="auto"/>
        <w:jc w:val="center"/>
        <w:rPr>
          <w:rFonts w:ascii="Tahoma" w:hAnsi="Tahoma" w:cs="Tahoma"/>
          <w:b/>
          <w:sz w:val="28"/>
          <w:szCs w:val="28"/>
          <w:lang w:val="sv-SE"/>
        </w:rPr>
      </w:pPr>
      <w:r w:rsidRPr="00F13725">
        <w:rPr>
          <w:rFonts w:ascii="Tahoma" w:hAnsi="Tahoma" w:cs="Tahoma"/>
          <w:b/>
          <w:sz w:val="28"/>
          <w:szCs w:val="28"/>
          <w:lang w:val="sv-SE"/>
        </w:rPr>
        <w:t>YAYASAN AS SUNNAH LOMBOK</w:t>
      </w:r>
    </w:p>
    <w:p w14:paraId="68B61867" w14:textId="22FC53F4" w:rsidR="00F13725" w:rsidRPr="00F13725" w:rsidRDefault="00F13725" w:rsidP="005C45D8">
      <w:pPr>
        <w:spacing w:after="0" w:line="240" w:lineRule="auto"/>
        <w:jc w:val="center"/>
        <w:rPr>
          <w:rFonts w:ascii="Tahoma" w:hAnsi="Tahoma" w:cs="Tahoma"/>
          <w:sz w:val="24"/>
          <w:szCs w:val="28"/>
          <w:lang w:val="sv-SE"/>
        </w:rPr>
      </w:pPr>
      <w:r w:rsidRPr="00F13725">
        <w:rPr>
          <w:rFonts w:ascii="Tahoma" w:hAnsi="Tahoma" w:cs="Tahoma"/>
          <w:b/>
          <w:sz w:val="28"/>
          <w:szCs w:val="28"/>
          <w:lang w:val="sv-SE"/>
        </w:rPr>
        <w:t>PONDOK PESANTREN AS SUNNAH</w:t>
      </w:r>
    </w:p>
    <w:p w14:paraId="29255B99" w14:textId="4C6D3560" w:rsidR="005C45D8" w:rsidRPr="009E454C" w:rsidRDefault="007828DA" w:rsidP="005C45D8">
      <w:pPr>
        <w:spacing w:after="0" w:line="240" w:lineRule="auto"/>
        <w:jc w:val="center"/>
        <w:rPr>
          <w:rFonts w:ascii="Tahoma" w:hAnsi="Tahoma" w:cs="Tahoma"/>
          <w:b/>
          <w:sz w:val="28"/>
          <w:lang w:val="sv-SE"/>
        </w:rPr>
      </w:pPr>
      <w:r>
        <w:rPr>
          <w:rFonts w:ascii="Tahoma" w:hAnsi="Tahoma" w:cs="Tahoma"/>
          <w:b/>
          <w:sz w:val="28"/>
          <w:lang w:val="sv-SE"/>
        </w:rPr>
        <w:t xml:space="preserve">SMP ISLAM AS SUNNAH  </w:t>
      </w:r>
      <w:r w:rsidR="00D073BB">
        <w:rPr>
          <w:rFonts w:ascii="Tahoma" w:hAnsi="Tahoma" w:cs="Tahoma"/>
          <w:b/>
          <w:sz w:val="28"/>
          <w:lang w:val="sv-SE"/>
        </w:rPr>
        <w:t>BAGIK</w:t>
      </w:r>
      <w:r>
        <w:rPr>
          <w:rFonts w:ascii="Tahoma" w:hAnsi="Tahoma" w:cs="Tahoma"/>
          <w:b/>
          <w:sz w:val="28"/>
          <w:lang w:val="sv-SE"/>
        </w:rPr>
        <w:t xml:space="preserve"> NYAKA</w:t>
      </w:r>
    </w:p>
    <w:p w14:paraId="1937B8AD" w14:textId="77777777" w:rsidR="00C72ACA" w:rsidRPr="007828DA" w:rsidRDefault="00C72ACA" w:rsidP="00C72ACA">
      <w:pPr>
        <w:tabs>
          <w:tab w:val="left" w:pos="5940"/>
          <w:tab w:val="left" w:pos="6480"/>
        </w:tabs>
        <w:spacing w:after="0"/>
        <w:jc w:val="center"/>
        <w:rPr>
          <w:rFonts w:ascii="Tekton Pro Cond" w:hAnsi="Tekton Pro Cond" w:cs="Courier New"/>
          <w:color w:val="000000" w:themeColor="text1"/>
          <w:lang w:val="sv-SE"/>
        </w:rPr>
      </w:pPr>
    </w:p>
    <w:p w14:paraId="09B49241" w14:textId="77777777" w:rsidR="00C72ACA" w:rsidRPr="007828DA" w:rsidRDefault="00C72ACA" w:rsidP="00C72ACA">
      <w:pPr>
        <w:spacing w:after="0" w:line="240" w:lineRule="auto"/>
        <w:jc w:val="center"/>
        <w:rPr>
          <w:rFonts w:asciiTheme="majorHAnsi" w:eastAsia="Times New Roman" w:hAnsiTheme="majorHAnsi" w:cs="Times New Roman"/>
          <w:lang w:val="sv-SE"/>
        </w:rPr>
      </w:pPr>
    </w:p>
    <w:p w14:paraId="6F5B6D13" w14:textId="77777777" w:rsidR="00C72ACA" w:rsidRPr="007828DA" w:rsidRDefault="00C72ACA" w:rsidP="00C72ACA">
      <w:pPr>
        <w:spacing w:after="0" w:line="240" w:lineRule="auto"/>
        <w:jc w:val="center"/>
        <w:rPr>
          <w:rFonts w:asciiTheme="majorHAnsi" w:eastAsia="Times New Roman" w:hAnsiTheme="majorHAnsi" w:cs="Times New Roman"/>
          <w:lang w:val="sv-SE"/>
        </w:rPr>
      </w:pPr>
    </w:p>
    <w:p w14:paraId="21746B37" w14:textId="77777777" w:rsidR="00C72ACA" w:rsidRPr="007828DA" w:rsidRDefault="00C72ACA" w:rsidP="00C72ACA">
      <w:pPr>
        <w:spacing w:after="0" w:line="240" w:lineRule="auto"/>
        <w:rPr>
          <w:rFonts w:asciiTheme="majorHAnsi" w:eastAsia="Times New Roman" w:hAnsiTheme="majorHAnsi" w:cs="Times New Roman"/>
          <w:lang w:val="sv-SE"/>
        </w:rPr>
      </w:pPr>
    </w:p>
    <w:p w14:paraId="0A41D375" w14:textId="77777777" w:rsidR="00C72ACA" w:rsidRPr="007828DA" w:rsidRDefault="00554628" w:rsidP="00C72ACA">
      <w:pPr>
        <w:spacing w:after="0" w:line="360" w:lineRule="auto"/>
        <w:jc w:val="center"/>
        <w:rPr>
          <w:rFonts w:asciiTheme="majorHAnsi" w:eastAsia="Times New Roman" w:hAnsiTheme="majorHAnsi" w:cs="Times New Roman"/>
          <w:sz w:val="44"/>
          <w:lang w:val="sv-SE"/>
        </w:rPr>
      </w:pPr>
      <w:r>
        <w:rPr>
          <w:rFonts w:asciiTheme="majorHAnsi" w:eastAsia="Times New Roman" w:hAnsiTheme="majorHAnsi" w:cs="Times New Roman"/>
          <w:b/>
          <w:sz w:val="44"/>
          <w:lang w:val="id-ID"/>
        </w:rPr>
        <w:br w:type="column"/>
      </w:r>
      <w:r w:rsidR="00C72ACA" w:rsidRPr="00C72ACA">
        <w:rPr>
          <w:rFonts w:asciiTheme="majorHAnsi" w:eastAsia="Times New Roman" w:hAnsiTheme="majorHAnsi" w:cs="Times New Roman"/>
          <w:b/>
          <w:sz w:val="44"/>
          <w:lang w:val="id-ID"/>
        </w:rPr>
        <w:lastRenderedPageBreak/>
        <w:t>KATA PENGANTAR</w:t>
      </w:r>
    </w:p>
    <w:p w14:paraId="1A59E501" w14:textId="77777777" w:rsidR="00C72ACA" w:rsidRPr="007828DA" w:rsidRDefault="00C72ACA" w:rsidP="00C72ACA">
      <w:pPr>
        <w:spacing w:after="0" w:line="360" w:lineRule="auto"/>
        <w:jc w:val="both"/>
        <w:rPr>
          <w:rFonts w:asciiTheme="majorHAnsi" w:eastAsia="Times New Roman" w:hAnsiTheme="majorHAnsi" w:cs="Times New Roman"/>
          <w:lang w:val="sv-SE"/>
        </w:rPr>
      </w:pPr>
    </w:p>
    <w:p w14:paraId="05B3255E" w14:textId="69D75998" w:rsidR="00C72ACA" w:rsidRPr="007828DA" w:rsidRDefault="00C72ACA" w:rsidP="00C72ACA">
      <w:pPr>
        <w:spacing w:after="0" w:line="360" w:lineRule="auto"/>
        <w:jc w:val="both"/>
        <w:rPr>
          <w:rFonts w:asciiTheme="majorHAnsi" w:eastAsia="Times New Roman" w:hAnsiTheme="majorHAnsi" w:cs="Times New Roman"/>
          <w:lang w:val="sv-SE"/>
        </w:rPr>
      </w:pPr>
      <w:r w:rsidRPr="00C72ACA">
        <w:rPr>
          <w:rFonts w:asciiTheme="majorHAnsi" w:eastAsia="Times New Roman" w:hAnsiTheme="majorHAnsi" w:cs="Times New Roman"/>
          <w:lang w:val="id-ID"/>
        </w:rPr>
        <w:t xml:space="preserve">Puji dan syukur  dipersembahkan ke hadirat Allah Yang Maha Kuasa , atas rahmat dan karunia-Nya jualah kami dapat menyelesaikan penyusunan Program Supervisi Tahun </w:t>
      </w:r>
      <w:r w:rsidRPr="007828DA">
        <w:rPr>
          <w:rFonts w:asciiTheme="majorHAnsi" w:eastAsia="Times New Roman" w:hAnsiTheme="majorHAnsi" w:cs="Times New Roman"/>
          <w:lang w:val="sv-SE"/>
        </w:rPr>
        <w:t xml:space="preserve">Pelajaran </w:t>
      </w:r>
      <w:r w:rsidR="00514D14">
        <w:rPr>
          <w:rFonts w:asciiTheme="majorHAnsi" w:eastAsia="Times New Roman" w:hAnsiTheme="majorHAnsi" w:cs="Times New Roman"/>
          <w:lang w:val="id-ID"/>
        </w:rPr>
        <w:t>2023/2024</w:t>
      </w:r>
      <w:r w:rsidR="000A4AD3" w:rsidRPr="000A4AD3">
        <w:rPr>
          <w:rFonts w:asciiTheme="majorHAnsi" w:eastAsia="Times New Roman" w:hAnsiTheme="majorHAnsi" w:cs="Times New Roman"/>
          <w:lang w:val="sv-SE"/>
        </w:rPr>
        <w:t xml:space="preserve"> </w:t>
      </w:r>
      <w:r w:rsidRPr="00C72ACA">
        <w:rPr>
          <w:rFonts w:asciiTheme="majorHAnsi" w:eastAsia="Times New Roman" w:hAnsiTheme="majorHAnsi" w:cs="Times New Roman"/>
          <w:lang w:val="id-ID"/>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sidRPr="007828DA">
        <w:rPr>
          <w:rFonts w:asciiTheme="majorHAnsi" w:eastAsia="Times New Roman" w:hAnsiTheme="majorHAnsi" w:cs="Times New Roman"/>
          <w:lang w:val="sv-SE"/>
        </w:rPr>
        <w:t>.</w:t>
      </w:r>
    </w:p>
    <w:p w14:paraId="44AD3DFF" w14:textId="77777777" w:rsidR="00BD60B3" w:rsidRPr="007828DA" w:rsidRDefault="00BD60B3" w:rsidP="00C72ACA">
      <w:pPr>
        <w:spacing w:after="0" w:line="360" w:lineRule="auto"/>
        <w:jc w:val="both"/>
        <w:rPr>
          <w:rFonts w:asciiTheme="majorHAnsi" w:eastAsia="Times New Roman" w:hAnsiTheme="majorHAnsi" w:cs="Times New Roman"/>
          <w:lang w:val="sv-SE"/>
        </w:rPr>
      </w:pPr>
    </w:p>
    <w:p w14:paraId="453037FA" w14:textId="670CFAA1" w:rsidR="00C72ACA" w:rsidRPr="00C72ACA" w:rsidRDefault="00C72ACA" w:rsidP="00C72ACA">
      <w:pPr>
        <w:spacing w:after="0" w:line="360" w:lineRule="auto"/>
        <w:jc w:val="both"/>
        <w:rPr>
          <w:rFonts w:asciiTheme="majorHAnsi" w:eastAsia="Times New Roman" w:hAnsiTheme="majorHAnsi" w:cs="Times New Roman"/>
          <w:lang w:val="id-ID"/>
        </w:rPr>
      </w:pPr>
      <w:r w:rsidRPr="00C72ACA">
        <w:rPr>
          <w:rFonts w:asciiTheme="majorHAnsi" w:eastAsia="Times New Roman" w:hAnsiTheme="majorHAnsi" w:cs="Times New Roman"/>
          <w:lang w:val="id-ID"/>
        </w:rPr>
        <w:t xml:space="preserve">Program Supervisi 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ini disusun dengan latar belakang tuntutan untuk memenuhi implementasi salah satu kompetensi yang harus dikuasai dan dilaksanakan seorang Kepala Sekolah yaitu Kompetensi Supervisi. Pogram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ini meliputi Supervisi Manajerial dan Supervisi Akademis. Supervisi Akademis dilakukan sebagai salah satu upaya untuk meningkatkan profesionalisme guru dalam melaksanakan tugas pokoknya sedangkan Supervisi Manajerial dilakukan untuk meningkatkan kinerja pengelolaan dan administrasi sekolah.</w:t>
      </w:r>
    </w:p>
    <w:p w14:paraId="65E05194" w14:textId="77777777" w:rsidR="00C72ACA" w:rsidRPr="00C72ACA" w:rsidRDefault="00C72ACA" w:rsidP="00C72ACA">
      <w:pPr>
        <w:spacing w:after="0" w:line="360" w:lineRule="auto"/>
        <w:jc w:val="both"/>
        <w:rPr>
          <w:rFonts w:asciiTheme="majorHAnsi" w:eastAsia="Times New Roman" w:hAnsiTheme="majorHAnsi" w:cs="Times New Roman"/>
          <w:lang w:val="id-ID"/>
        </w:rPr>
      </w:pPr>
    </w:p>
    <w:p w14:paraId="69A679D9" w14:textId="7AE4A779" w:rsidR="00C72ACA" w:rsidRPr="00C72ACA" w:rsidRDefault="00C72ACA" w:rsidP="00C72ACA">
      <w:pPr>
        <w:spacing w:after="0" w:line="360" w:lineRule="auto"/>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Harapan kami semoga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dapat terlaksana dengan efektif dan bermanfaat bagi peningkatan kualitas pembelajaran dan kualitas pengelolaan setiap unit kegiatan  dan administrasi sekolah.</w:t>
      </w:r>
    </w:p>
    <w:p w14:paraId="329D66EE" w14:textId="77777777" w:rsidR="00C72ACA" w:rsidRPr="00C72ACA" w:rsidRDefault="00C72ACA" w:rsidP="00C72ACA">
      <w:pPr>
        <w:spacing w:after="0" w:line="360" w:lineRule="auto"/>
        <w:jc w:val="both"/>
        <w:rPr>
          <w:rFonts w:asciiTheme="majorHAnsi" w:eastAsia="Times New Roman" w:hAnsiTheme="majorHAnsi" w:cs="Times New Roman"/>
        </w:rPr>
      </w:pPr>
    </w:p>
    <w:p w14:paraId="5B827DEB" w14:textId="7B0F6654" w:rsidR="00C72ACA" w:rsidRPr="00C72ACA" w:rsidRDefault="00C72ACA" w:rsidP="00C72ACA">
      <w:pPr>
        <w:spacing w:after="0" w:line="360" w:lineRule="auto"/>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Terima kasih kepada semua pihak yang telah membantu penyusunan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ini terutama Pengawas Pembina yang memberi masukan bagi terwujudnya Program Supervisi ini.</w:t>
      </w:r>
    </w:p>
    <w:p w14:paraId="382588D2" w14:textId="77777777" w:rsidR="00C72ACA" w:rsidRPr="00C72ACA" w:rsidRDefault="00C72ACA" w:rsidP="00C72ACA">
      <w:pPr>
        <w:spacing w:after="0" w:line="360" w:lineRule="auto"/>
        <w:rPr>
          <w:rFonts w:asciiTheme="majorHAnsi" w:eastAsia="Times New Roman" w:hAnsiTheme="majorHAnsi"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72ACA" w14:paraId="736B2593" w14:textId="77777777" w:rsidTr="00C72ACA">
        <w:trPr>
          <w:jc w:val="center"/>
        </w:trPr>
        <w:tc>
          <w:tcPr>
            <w:tcW w:w="4621" w:type="dxa"/>
          </w:tcPr>
          <w:p w14:paraId="12FEC213" w14:textId="77777777" w:rsidR="00C72ACA" w:rsidRDefault="00C72ACA" w:rsidP="00C72ACA">
            <w:pPr>
              <w:rPr>
                <w:rFonts w:asciiTheme="majorHAnsi" w:eastAsia="Times New Roman" w:hAnsiTheme="majorHAnsi" w:cs="Times New Roman"/>
              </w:rPr>
            </w:pPr>
          </w:p>
          <w:p w14:paraId="526807F3" w14:textId="77777777" w:rsidR="00211364" w:rsidRPr="007828DA" w:rsidRDefault="00211364" w:rsidP="00211364">
            <w:pPr>
              <w:pStyle w:val="BodyText2"/>
              <w:jc w:val="center"/>
              <w:rPr>
                <w:rFonts w:asciiTheme="majorHAnsi" w:hAnsiTheme="majorHAnsi"/>
                <w:color w:val="FFFFFF" w:themeColor="background1"/>
                <w:sz w:val="22"/>
              </w:rPr>
            </w:pPr>
            <w:r w:rsidRPr="007828DA">
              <w:rPr>
                <w:rFonts w:asciiTheme="majorHAnsi" w:hAnsiTheme="majorHAnsi"/>
                <w:color w:val="FFFFFF" w:themeColor="background1"/>
                <w:sz w:val="22"/>
              </w:rPr>
              <w:t>Mengetahui;</w:t>
            </w:r>
          </w:p>
          <w:p w14:paraId="7C05E631" w14:textId="77777777" w:rsidR="00211364" w:rsidRPr="007828DA" w:rsidRDefault="00211364" w:rsidP="00211364">
            <w:pPr>
              <w:pStyle w:val="BodyText2"/>
              <w:jc w:val="center"/>
              <w:rPr>
                <w:rFonts w:asciiTheme="majorHAnsi" w:hAnsiTheme="majorHAnsi"/>
                <w:color w:val="FFFFFF" w:themeColor="background1"/>
                <w:sz w:val="22"/>
              </w:rPr>
            </w:pPr>
            <w:r w:rsidRPr="007828DA">
              <w:rPr>
                <w:rFonts w:asciiTheme="majorHAnsi" w:hAnsiTheme="majorHAnsi"/>
                <w:color w:val="FFFFFF" w:themeColor="background1"/>
                <w:sz w:val="22"/>
              </w:rPr>
              <w:t>Pengawas Pembina,</w:t>
            </w:r>
          </w:p>
          <w:p w14:paraId="095CDBBE" w14:textId="77777777" w:rsidR="00211364" w:rsidRPr="007828DA" w:rsidRDefault="00211364" w:rsidP="00211364">
            <w:pPr>
              <w:pStyle w:val="BodyText2"/>
              <w:jc w:val="center"/>
              <w:rPr>
                <w:rFonts w:asciiTheme="majorHAnsi" w:hAnsiTheme="majorHAnsi"/>
                <w:color w:val="FFFFFF" w:themeColor="background1"/>
                <w:sz w:val="22"/>
              </w:rPr>
            </w:pPr>
          </w:p>
          <w:p w14:paraId="4A66B7E7" w14:textId="77777777" w:rsidR="00211364" w:rsidRPr="00211364" w:rsidRDefault="00211364" w:rsidP="00211364">
            <w:pPr>
              <w:pStyle w:val="BodyText2"/>
              <w:jc w:val="center"/>
              <w:rPr>
                <w:rFonts w:asciiTheme="majorHAnsi" w:hAnsiTheme="majorHAnsi"/>
                <w:sz w:val="22"/>
              </w:rPr>
            </w:pPr>
          </w:p>
          <w:p w14:paraId="61A9F561" w14:textId="77777777" w:rsidR="00211364" w:rsidRPr="00211364" w:rsidRDefault="00211364" w:rsidP="00211364">
            <w:pPr>
              <w:pStyle w:val="BodyText2"/>
              <w:jc w:val="center"/>
              <w:rPr>
                <w:rFonts w:asciiTheme="majorHAnsi" w:hAnsiTheme="majorHAnsi"/>
                <w:sz w:val="22"/>
              </w:rPr>
            </w:pPr>
          </w:p>
          <w:p w14:paraId="5037699F" w14:textId="77777777" w:rsidR="00211364" w:rsidRPr="00211364" w:rsidRDefault="00211364" w:rsidP="00211364">
            <w:pPr>
              <w:pStyle w:val="BodyText2"/>
              <w:jc w:val="center"/>
              <w:rPr>
                <w:rFonts w:asciiTheme="majorHAnsi" w:hAnsiTheme="majorHAnsi"/>
                <w:sz w:val="22"/>
              </w:rPr>
            </w:pPr>
          </w:p>
          <w:p w14:paraId="78DBDB5D" w14:textId="77777777" w:rsidR="00211364" w:rsidRPr="00211364" w:rsidRDefault="00211364" w:rsidP="00211364">
            <w:pPr>
              <w:pStyle w:val="BodyText2"/>
              <w:jc w:val="center"/>
              <w:rPr>
                <w:rFonts w:asciiTheme="majorHAnsi" w:hAnsiTheme="majorHAnsi"/>
                <w:sz w:val="22"/>
              </w:rPr>
            </w:pPr>
          </w:p>
          <w:p w14:paraId="257B807D" w14:textId="77777777" w:rsidR="00211364" w:rsidRPr="007828DA" w:rsidRDefault="00211364" w:rsidP="00211364">
            <w:pPr>
              <w:pStyle w:val="BodyText2"/>
              <w:jc w:val="center"/>
              <w:rPr>
                <w:rFonts w:asciiTheme="majorHAnsi" w:hAnsiTheme="majorHAnsi"/>
                <w:b/>
                <w:color w:val="FFFFFF" w:themeColor="background1"/>
                <w:sz w:val="22"/>
              </w:rPr>
            </w:pPr>
            <w:r w:rsidRPr="007828DA">
              <w:rPr>
                <w:rFonts w:asciiTheme="majorHAnsi" w:hAnsiTheme="majorHAnsi"/>
                <w:b/>
                <w:color w:val="FFFFFF" w:themeColor="background1"/>
                <w:sz w:val="22"/>
              </w:rPr>
              <w:t>Drs. H. SUHARDI, M.Pd.</w:t>
            </w:r>
          </w:p>
          <w:p w14:paraId="0DFCFF13" w14:textId="77777777" w:rsidR="00C72ACA" w:rsidRPr="00674083" w:rsidRDefault="00211364" w:rsidP="00211364">
            <w:pPr>
              <w:jc w:val="center"/>
              <w:rPr>
                <w:rFonts w:asciiTheme="majorHAnsi" w:eastAsia="Times New Roman" w:hAnsiTheme="majorHAnsi" w:cs="Times New Roman"/>
              </w:rPr>
            </w:pPr>
            <w:r w:rsidRPr="007828DA">
              <w:rPr>
                <w:rFonts w:asciiTheme="majorHAnsi" w:eastAsia="Times New Roman" w:hAnsiTheme="majorHAnsi" w:cs="Times New Roman"/>
                <w:color w:val="FFFFFF" w:themeColor="background1"/>
                <w:sz w:val="24"/>
              </w:rPr>
              <w:t xml:space="preserve">NIP. </w:t>
            </w:r>
            <w:r w:rsidRPr="007828DA">
              <w:rPr>
                <w:rFonts w:asciiTheme="majorHAnsi" w:hAnsiTheme="majorHAnsi" w:cstheme="minorHAnsi"/>
                <w:color w:val="FFFFFF" w:themeColor="background1"/>
                <w:sz w:val="24"/>
              </w:rPr>
              <w:t>19611231 198403 1 229</w:t>
            </w:r>
          </w:p>
        </w:tc>
        <w:tc>
          <w:tcPr>
            <w:tcW w:w="4622" w:type="dxa"/>
          </w:tcPr>
          <w:p w14:paraId="0A7723D0" w14:textId="4F94B89D" w:rsidR="00D073BB" w:rsidRDefault="00D073BB" w:rsidP="00D073BB">
            <w:pPr>
              <w:jc w:val="center"/>
              <w:rPr>
                <w:rFonts w:asciiTheme="majorHAnsi" w:eastAsia="Times New Roman" w:hAnsiTheme="majorHAnsi" w:cs="Times New Roman"/>
              </w:rPr>
            </w:pPr>
            <w:r>
              <w:rPr>
                <w:rFonts w:asciiTheme="majorHAnsi" w:eastAsia="Times New Roman" w:hAnsiTheme="majorHAnsi" w:cs="Times New Roman"/>
              </w:rPr>
              <w:t>Bagik</w:t>
            </w:r>
            <w:r w:rsidR="00F13725">
              <w:rPr>
                <w:rFonts w:asciiTheme="majorHAnsi" w:eastAsia="Times New Roman" w:hAnsiTheme="majorHAnsi" w:cs="Times New Roman"/>
              </w:rPr>
              <w:t xml:space="preserve"> </w:t>
            </w:r>
            <w:r>
              <w:rPr>
                <w:rFonts w:asciiTheme="majorHAnsi" w:eastAsia="Times New Roman" w:hAnsiTheme="majorHAnsi" w:cs="Times New Roman"/>
              </w:rPr>
              <w:t>Nyaka</w:t>
            </w:r>
            <w:r w:rsidR="00BD60B3">
              <w:rPr>
                <w:rFonts w:asciiTheme="majorHAnsi" w:eastAsia="Times New Roman" w:hAnsiTheme="majorHAnsi" w:cs="Times New Roman"/>
              </w:rPr>
              <w:t xml:space="preserve">, </w:t>
            </w:r>
            <w:r w:rsidR="000A4AD3">
              <w:rPr>
                <w:rFonts w:asciiTheme="majorHAnsi" w:eastAsia="Times New Roman" w:hAnsiTheme="majorHAnsi" w:cs="Times New Roman"/>
              </w:rPr>
              <w:t xml:space="preserve">     </w:t>
            </w:r>
            <w:r w:rsidR="00211364">
              <w:rPr>
                <w:rFonts w:asciiTheme="majorHAnsi" w:eastAsia="Times New Roman" w:hAnsiTheme="majorHAnsi" w:cs="Times New Roman"/>
              </w:rPr>
              <w:t xml:space="preserve"> Juli</w:t>
            </w:r>
            <w:r w:rsidR="005C45D8">
              <w:rPr>
                <w:rFonts w:asciiTheme="majorHAnsi" w:eastAsia="Times New Roman" w:hAnsiTheme="majorHAnsi" w:cs="Times New Roman"/>
              </w:rPr>
              <w:t xml:space="preserve"> 20</w:t>
            </w:r>
            <w:r>
              <w:rPr>
                <w:rFonts w:asciiTheme="majorHAnsi" w:eastAsia="Times New Roman" w:hAnsiTheme="majorHAnsi" w:cs="Times New Roman"/>
              </w:rPr>
              <w:t>2</w:t>
            </w:r>
            <w:r w:rsidR="00514D14">
              <w:rPr>
                <w:rFonts w:asciiTheme="majorHAnsi" w:eastAsia="Times New Roman" w:hAnsiTheme="majorHAnsi" w:cs="Times New Roman"/>
              </w:rPr>
              <w:t>3</w:t>
            </w:r>
          </w:p>
          <w:p w14:paraId="3348F9AE" w14:textId="77777777" w:rsidR="00667095" w:rsidRDefault="00C72ACA" w:rsidP="00D073BB">
            <w:pPr>
              <w:jc w:val="center"/>
              <w:rPr>
                <w:rFonts w:asciiTheme="majorHAnsi" w:eastAsia="Times New Roman" w:hAnsiTheme="majorHAnsi" w:cs="Times New Roman"/>
              </w:rPr>
            </w:pPr>
            <w:r>
              <w:rPr>
                <w:rFonts w:asciiTheme="majorHAnsi" w:eastAsia="Times New Roman" w:hAnsiTheme="majorHAnsi" w:cs="Times New Roman"/>
              </w:rPr>
              <w:t xml:space="preserve">Kepala </w:t>
            </w:r>
            <w:r w:rsidR="007828DA">
              <w:rPr>
                <w:rFonts w:asciiTheme="majorHAnsi" w:eastAsia="Times New Roman" w:hAnsiTheme="majorHAnsi" w:cs="Times New Roman"/>
              </w:rPr>
              <w:t xml:space="preserve">SMP Islam As Sunnah </w:t>
            </w:r>
          </w:p>
          <w:p w14:paraId="43900C7D" w14:textId="14A9059C" w:rsidR="00C72ACA" w:rsidRDefault="00D073BB" w:rsidP="00D073BB">
            <w:pPr>
              <w:jc w:val="center"/>
              <w:rPr>
                <w:rFonts w:asciiTheme="majorHAnsi" w:eastAsia="Times New Roman" w:hAnsiTheme="majorHAnsi" w:cs="Times New Roman"/>
              </w:rPr>
            </w:pPr>
            <w:r>
              <w:rPr>
                <w:rFonts w:asciiTheme="majorHAnsi" w:eastAsia="Times New Roman" w:hAnsiTheme="majorHAnsi" w:cs="Times New Roman"/>
              </w:rPr>
              <w:t>Bagik</w:t>
            </w:r>
            <w:r w:rsidR="007828DA">
              <w:rPr>
                <w:rFonts w:asciiTheme="majorHAnsi" w:eastAsia="Times New Roman" w:hAnsiTheme="majorHAnsi" w:cs="Times New Roman"/>
              </w:rPr>
              <w:t xml:space="preserve"> Nyaka</w:t>
            </w:r>
            <w:r w:rsidR="00C72ACA">
              <w:rPr>
                <w:rFonts w:asciiTheme="majorHAnsi" w:eastAsia="Times New Roman" w:hAnsiTheme="majorHAnsi" w:cs="Times New Roman"/>
              </w:rPr>
              <w:t>,</w:t>
            </w:r>
          </w:p>
          <w:p w14:paraId="083BE9D6" w14:textId="77777777" w:rsidR="00C72ACA" w:rsidRDefault="00C72ACA" w:rsidP="00C72ACA">
            <w:pPr>
              <w:jc w:val="center"/>
              <w:rPr>
                <w:rFonts w:asciiTheme="majorHAnsi" w:eastAsia="Times New Roman" w:hAnsiTheme="majorHAnsi" w:cs="Times New Roman"/>
              </w:rPr>
            </w:pPr>
          </w:p>
          <w:p w14:paraId="7D8662B9" w14:textId="77777777" w:rsidR="00C72ACA" w:rsidRDefault="00C72ACA" w:rsidP="00C72ACA">
            <w:pPr>
              <w:jc w:val="center"/>
              <w:rPr>
                <w:rFonts w:asciiTheme="majorHAnsi" w:eastAsia="Times New Roman" w:hAnsiTheme="majorHAnsi" w:cs="Times New Roman"/>
              </w:rPr>
            </w:pPr>
          </w:p>
          <w:p w14:paraId="278644F3" w14:textId="77777777" w:rsidR="00C72ACA" w:rsidRDefault="00C72ACA" w:rsidP="00C72ACA">
            <w:pPr>
              <w:jc w:val="center"/>
              <w:rPr>
                <w:rFonts w:asciiTheme="majorHAnsi" w:eastAsia="Times New Roman" w:hAnsiTheme="majorHAnsi" w:cs="Times New Roman"/>
              </w:rPr>
            </w:pPr>
          </w:p>
          <w:p w14:paraId="650FEDED" w14:textId="77777777" w:rsidR="00C72ACA" w:rsidRDefault="00C72ACA" w:rsidP="00C72ACA">
            <w:pPr>
              <w:jc w:val="center"/>
              <w:rPr>
                <w:rFonts w:asciiTheme="majorHAnsi" w:eastAsia="Times New Roman" w:hAnsiTheme="majorHAnsi" w:cs="Times New Roman"/>
              </w:rPr>
            </w:pPr>
          </w:p>
          <w:p w14:paraId="2F277A29" w14:textId="77777777" w:rsidR="00C72ACA" w:rsidRDefault="00C72ACA" w:rsidP="00C72ACA">
            <w:pPr>
              <w:jc w:val="center"/>
              <w:rPr>
                <w:rFonts w:asciiTheme="majorHAnsi" w:eastAsia="Times New Roman" w:hAnsiTheme="majorHAnsi" w:cs="Times New Roman"/>
              </w:rPr>
            </w:pPr>
          </w:p>
          <w:p w14:paraId="1886414D" w14:textId="77777777" w:rsidR="00C72ACA" w:rsidRDefault="00C72ACA" w:rsidP="00C72ACA">
            <w:pPr>
              <w:jc w:val="center"/>
              <w:rPr>
                <w:rFonts w:asciiTheme="majorHAnsi" w:eastAsia="Times New Roman" w:hAnsiTheme="majorHAnsi" w:cs="Times New Roman"/>
              </w:rPr>
            </w:pPr>
          </w:p>
          <w:p w14:paraId="7183E89B" w14:textId="77777777" w:rsidR="00C72ACA" w:rsidRPr="00C72ACA" w:rsidRDefault="007828DA" w:rsidP="00C72ACA">
            <w:pPr>
              <w:jc w:val="center"/>
              <w:rPr>
                <w:rFonts w:asciiTheme="majorHAnsi" w:eastAsia="Times New Roman" w:hAnsiTheme="majorHAnsi" w:cs="Times New Roman"/>
                <w:b/>
              </w:rPr>
            </w:pPr>
            <w:r>
              <w:rPr>
                <w:rFonts w:asciiTheme="majorHAnsi" w:eastAsia="Times New Roman" w:hAnsiTheme="majorHAnsi" w:cs="Times New Roman"/>
                <w:b/>
              </w:rPr>
              <w:t>AHMAD YANI</w:t>
            </w:r>
            <w:r w:rsidR="005C45D8">
              <w:rPr>
                <w:rFonts w:asciiTheme="majorHAnsi" w:eastAsia="Times New Roman" w:hAnsiTheme="majorHAnsi" w:cs="Times New Roman"/>
                <w:b/>
              </w:rPr>
              <w:t>, S.Pd.</w:t>
            </w:r>
          </w:p>
          <w:p w14:paraId="6C7F8701" w14:textId="77777777" w:rsidR="00C72ACA" w:rsidRDefault="00C72ACA" w:rsidP="005C45D8">
            <w:pPr>
              <w:jc w:val="center"/>
              <w:rPr>
                <w:rFonts w:asciiTheme="majorHAnsi" w:eastAsia="Times New Roman" w:hAnsiTheme="majorHAnsi" w:cs="Times New Roman"/>
              </w:rPr>
            </w:pPr>
            <w:r>
              <w:rPr>
                <w:rFonts w:asciiTheme="majorHAnsi" w:eastAsia="Times New Roman" w:hAnsiTheme="majorHAnsi" w:cs="Times New Roman"/>
              </w:rPr>
              <w:t xml:space="preserve">NIP. </w:t>
            </w:r>
            <w:r w:rsidR="007828DA">
              <w:rPr>
                <w:rFonts w:asciiTheme="majorHAnsi" w:eastAsia="Times New Roman" w:hAnsiTheme="majorHAnsi" w:cs="Times New Roman"/>
              </w:rPr>
              <w:t>19740924 199903 1 002</w:t>
            </w:r>
          </w:p>
        </w:tc>
      </w:tr>
    </w:tbl>
    <w:p w14:paraId="708D6E1D" w14:textId="77777777" w:rsidR="00C72ACA" w:rsidRPr="00C72ACA" w:rsidRDefault="00C72ACA" w:rsidP="00C72ACA">
      <w:pPr>
        <w:spacing w:after="0" w:line="240" w:lineRule="auto"/>
        <w:rPr>
          <w:rFonts w:asciiTheme="majorHAnsi" w:eastAsia="Times New Roman" w:hAnsiTheme="majorHAnsi" w:cs="Times New Roman"/>
        </w:rPr>
      </w:pPr>
    </w:p>
    <w:p w14:paraId="7CC63628" w14:textId="77777777" w:rsidR="00C72ACA" w:rsidRPr="00C72ACA" w:rsidRDefault="00C72ACA" w:rsidP="00C72ACA">
      <w:pPr>
        <w:spacing w:after="0" w:line="240" w:lineRule="auto"/>
        <w:rPr>
          <w:rFonts w:asciiTheme="majorHAnsi" w:eastAsia="Times New Roman" w:hAnsiTheme="majorHAnsi" w:cs="Times New Roman"/>
        </w:rPr>
      </w:pPr>
    </w:p>
    <w:p w14:paraId="5B18A4D3" w14:textId="77777777" w:rsidR="00C72ACA" w:rsidRPr="00C72ACA" w:rsidRDefault="00C72ACA" w:rsidP="00C72ACA">
      <w:pPr>
        <w:spacing w:after="0" w:line="240" w:lineRule="auto"/>
        <w:rPr>
          <w:rFonts w:asciiTheme="majorHAnsi" w:eastAsia="Times New Roman" w:hAnsiTheme="majorHAnsi" w:cs="Times New Roman"/>
        </w:rPr>
      </w:pPr>
    </w:p>
    <w:p w14:paraId="5B781C13" w14:textId="77777777" w:rsidR="00C72ACA" w:rsidRPr="00C72ACA" w:rsidRDefault="00C72ACA" w:rsidP="00C72ACA">
      <w:pPr>
        <w:spacing w:after="0" w:line="240" w:lineRule="auto"/>
        <w:rPr>
          <w:rFonts w:asciiTheme="majorHAnsi" w:eastAsia="Times New Roman" w:hAnsiTheme="majorHAnsi" w:cs="Times New Roman"/>
        </w:rPr>
      </w:pPr>
    </w:p>
    <w:p w14:paraId="29D9F48C" w14:textId="77777777" w:rsidR="00C72ACA" w:rsidRPr="00C72ACA" w:rsidRDefault="00C72ACA" w:rsidP="00C72ACA">
      <w:pPr>
        <w:spacing w:after="0" w:line="240" w:lineRule="auto"/>
        <w:rPr>
          <w:rFonts w:asciiTheme="majorHAnsi" w:eastAsia="Times New Roman" w:hAnsiTheme="majorHAnsi" w:cs="Times New Roman"/>
        </w:rPr>
      </w:pPr>
    </w:p>
    <w:p w14:paraId="29876B10" w14:textId="77777777" w:rsidR="00C72ACA" w:rsidRPr="00C72ACA" w:rsidRDefault="00C72ACA" w:rsidP="00C72ACA">
      <w:pPr>
        <w:spacing w:after="0" w:line="240" w:lineRule="auto"/>
        <w:rPr>
          <w:rFonts w:asciiTheme="majorHAnsi" w:eastAsia="Times New Roman" w:hAnsiTheme="majorHAnsi" w:cs="Times New Roman"/>
        </w:rPr>
      </w:pPr>
    </w:p>
    <w:p w14:paraId="4B23143C" w14:textId="77777777" w:rsidR="00C72ACA" w:rsidRPr="00C72ACA" w:rsidRDefault="00C72ACA" w:rsidP="00C72ACA">
      <w:pPr>
        <w:spacing w:after="0" w:line="240" w:lineRule="auto"/>
        <w:rPr>
          <w:rFonts w:asciiTheme="majorHAnsi" w:eastAsia="Times New Roman" w:hAnsiTheme="majorHAnsi" w:cs="Times New Roman"/>
        </w:rPr>
      </w:pPr>
    </w:p>
    <w:p w14:paraId="1BCC3052" w14:textId="77777777" w:rsidR="00C72ACA" w:rsidRPr="00C72ACA" w:rsidRDefault="00C72ACA" w:rsidP="00C72ACA">
      <w:pPr>
        <w:spacing w:after="0" w:line="240" w:lineRule="auto"/>
        <w:rPr>
          <w:rFonts w:asciiTheme="majorHAnsi" w:eastAsia="Times New Roman" w:hAnsiTheme="majorHAnsi" w:cs="Times New Roman"/>
        </w:rPr>
      </w:pPr>
    </w:p>
    <w:p w14:paraId="03666A32" w14:textId="77777777" w:rsidR="00C72ACA" w:rsidRPr="00C72ACA" w:rsidRDefault="00C72ACA" w:rsidP="00682F6F">
      <w:pPr>
        <w:pStyle w:val="1"/>
      </w:pPr>
      <w:r w:rsidRPr="00C72ACA">
        <w:lastRenderedPageBreak/>
        <w:t>DAFTAR ISI</w:t>
      </w:r>
    </w:p>
    <w:p w14:paraId="0B04C0AE" w14:textId="77777777" w:rsidR="00C72ACA" w:rsidRPr="00C72ACA" w:rsidRDefault="00C72ACA" w:rsidP="00C72ACA">
      <w:pPr>
        <w:spacing w:after="0" w:line="240" w:lineRule="auto"/>
        <w:rPr>
          <w:rFonts w:asciiTheme="majorHAnsi" w:eastAsia="Times New Roman" w:hAnsiTheme="majorHAnsi" w:cs="Times New Roman"/>
        </w:rPr>
      </w:pPr>
    </w:p>
    <w:p w14:paraId="506095BF" w14:textId="77777777" w:rsidR="00C72ACA" w:rsidRPr="00C72ACA" w:rsidRDefault="00C72ACA" w:rsidP="00C72ACA">
      <w:pPr>
        <w:spacing w:after="0" w:line="240" w:lineRule="auto"/>
        <w:rPr>
          <w:rFonts w:asciiTheme="majorHAnsi" w:eastAsia="Times New Roman" w:hAnsiTheme="majorHAnsi" w:cs="Times New Roman"/>
        </w:rPr>
      </w:pPr>
    </w:p>
    <w:p w14:paraId="245DA59E" w14:textId="77777777" w:rsidR="00C72ACA" w:rsidRPr="00C72ACA" w:rsidRDefault="00C72ACA" w:rsidP="00C72ACA">
      <w:pPr>
        <w:spacing w:after="0" w:line="240" w:lineRule="auto"/>
        <w:rPr>
          <w:rFonts w:asciiTheme="majorHAnsi" w:eastAsia="Times New Roman" w:hAnsiTheme="majorHAnsi" w:cs="Times New Roman"/>
        </w:rPr>
      </w:pPr>
    </w:p>
    <w:p w14:paraId="37A76116"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HALAMAN JUDUL</w:t>
      </w:r>
      <w:r w:rsidR="00682F6F">
        <w:rPr>
          <w:rFonts w:asciiTheme="majorHAnsi" w:eastAsia="Times New Roman" w:hAnsiTheme="majorHAnsi" w:cs="Times New Roman"/>
          <w:lang w:val="it-CH"/>
        </w:rPr>
        <w:tab/>
      </w:r>
      <w:r w:rsidRPr="00C72ACA">
        <w:rPr>
          <w:rFonts w:asciiTheme="majorHAnsi" w:eastAsia="Times New Roman" w:hAnsiTheme="majorHAnsi" w:cs="Times New Roman"/>
          <w:lang w:val="it-CH"/>
        </w:rPr>
        <w:t>.</w:t>
      </w:r>
      <w:r w:rsidR="001A5157">
        <w:rPr>
          <w:rFonts w:asciiTheme="majorHAnsi" w:eastAsia="Times New Roman" w:hAnsiTheme="majorHAnsi" w:cs="Times New Roman"/>
          <w:lang w:val="it-CH"/>
        </w:rPr>
        <w:tab/>
        <w:t>i</w:t>
      </w:r>
    </w:p>
    <w:p w14:paraId="2B4455CC"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KATA PENGANTAR</w:t>
      </w:r>
      <w:r w:rsidR="00682F6F">
        <w:rPr>
          <w:rFonts w:asciiTheme="majorHAnsi" w:eastAsia="Times New Roman" w:hAnsiTheme="majorHAnsi" w:cs="Times New Roman"/>
          <w:lang w:val="it-CH"/>
        </w:rPr>
        <w:tab/>
      </w:r>
      <w:r w:rsidR="001A5157">
        <w:rPr>
          <w:rFonts w:asciiTheme="majorHAnsi" w:eastAsia="Times New Roman" w:hAnsiTheme="majorHAnsi" w:cs="Times New Roman"/>
          <w:lang w:val="it-CH"/>
        </w:rPr>
        <w:tab/>
        <w:t>ii</w:t>
      </w:r>
    </w:p>
    <w:p w14:paraId="779C2D8D"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sv-SE"/>
        </w:rPr>
        <w:t>DAFTAR ISI</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iii</w:t>
      </w:r>
    </w:p>
    <w:p w14:paraId="3D8C6E23" w14:textId="77777777" w:rsidR="00682F6F" w:rsidRDefault="00682F6F" w:rsidP="00682F6F">
      <w:pPr>
        <w:tabs>
          <w:tab w:val="left" w:leader="dot" w:pos="8505"/>
          <w:tab w:val="right" w:pos="8931"/>
        </w:tabs>
        <w:spacing w:after="0" w:line="360" w:lineRule="auto"/>
        <w:rPr>
          <w:rFonts w:asciiTheme="majorHAnsi" w:eastAsia="Times New Roman" w:hAnsiTheme="majorHAnsi" w:cs="Times New Roman"/>
          <w:lang w:val="sv-SE"/>
        </w:rPr>
      </w:pPr>
      <w:r>
        <w:rPr>
          <w:rFonts w:asciiTheme="majorHAnsi" w:eastAsia="Times New Roman" w:hAnsiTheme="majorHAnsi" w:cs="Times New Roman"/>
          <w:lang w:val="sv-SE"/>
        </w:rPr>
        <w:t>BAB I</w:t>
      </w:r>
      <w:r w:rsidR="00C72ACA" w:rsidRPr="00C72ACA">
        <w:rPr>
          <w:rFonts w:asciiTheme="majorHAnsi" w:eastAsia="Times New Roman" w:hAnsiTheme="majorHAnsi" w:cs="Times New Roman"/>
          <w:lang w:val="sv-SE"/>
        </w:rPr>
        <w:t xml:space="preserve">. </w:t>
      </w:r>
      <w:r>
        <w:rPr>
          <w:rFonts w:asciiTheme="majorHAnsi" w:eastAsia="Times New Roman" w:hAnsiTheme="majorHAnsi" w:cs="Times New Roman"/>
          <w:lang w:val="sv-SE"/>
        </w:rPr>
        <w:t xml:space="preserve"> </w:t>
      </w:r>
      <w:r w:rsidR="00C72ACA" w:rsidRPr="00C72ACA">
        <w:rPr>
          <w:rFonts w:asciiTheme="majorHAnsi" w:eastAsia="Times New Roman" w:hAnsiTheme="majorHAnsi" w:cs="Times New Roman"/>
          <w:lang w:val="sv-SE"/>
        </w:rPr>
        <w:t>PENDAHULUAN</w:t>
      </w:r>
      <w:r w:rsidR="00C72ACA" w:rsidRPr="00C72ACA">
        <w:rPr>
          <w:rFonts w:asciiTheme="majorHAnsi" w:eastAsia="Times New Roman" w:hAnsiTheme="majorHAnsi" w:cs="Times New Roman"/>
          <w:lang w:val="sv-SE"/>
        </w:rPr>
        <w:tab/>
      </w:r>
      <w:r w:rsidR="001A5157">
        <w:rPr>
          <w:rFonts w:asciiTheme="majorHAnsi" w:eastAsia="Times New Roman" w:hAnsiTheme="majorHAnsi" w:cs="Times New Roman"/>
          <w:lang w:val="sv-SE"/>
        </w:rPr>
        <w:tab/>
        <w:t>1</w:t>
      </w:r>
    </w:p>
    <w:p w14:paraId="4F6A0E8E" w14:textId="77777777" w:rsidR="00682F6F"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a. Latar Belakang</w:t>
      </w:r>
      <w:r w:rsidRPr="00C72ACA">
        <w:rPr>
          <w:rFonts w:asciiTheme="majorHAnsi" w:eastAsia="Times New Roman" w:hAnsiTheme="majorHAnsi" w:cs="Times New Roman"/>
          <w:lang w:val="sv-SE"/>
        </w:rPr>
        <w:tab/>
      </w:r>
      <w:r w:rsidR="001A5157">
        <w:rPr>
          <w:rFonts w:asciiTheme="majorHAnsi" w:eastAsia="Times New Roman" w:hAnsiTheme="majorHAnsi" w:cs="Times New Roman"/>
          <w:lang w:val="sv-SE"/>
        </w:rPr>
        <w:tab/>
        <w:t>1</w:t>
      </w:r>
    </w:p>
    <w:p w14:paraId="32BD2F42" w14:textId="59E5DCA1" w:rsidR="00682F6F" w:rsidRPr="00C72ACA"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b. Landasan Hukum</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3</w:t>
      </w:r>
    </w:p>
    <w:p w14:paraId="1ECAD05E" w14:textId="65B18656" w:rsidR="00682F6F" w:rsidRPr="00C72ACA"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c. Tujuan</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4</w:t>
      </w:r>
    </w:p>
    <w:p w14:paraId="65A8745F" w14:textId="19849428" w:rsidR="00682F6F"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d. Ruang Lingkup</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5</w:t>
      </w:r>
    </w:p>
    <w:p w14:paraId="0A8552A2" w14:textId="77777777" w:rsidR="00682F6F" w:rsidRDefault="00682F6F" w:rsidP="00682F6F">
      <w:pPr>
        <w:tabs>
          <w:tab w:val="left" w:leader="dot" w:pos="8505"/>
          <w:tab w:val="right" w:pos="8931"/>
        </w:tabs>
        <w:spacing w:after="0" w:line="360" w:lineRule="auto"/>
        <w:rPr>
          <w:rFonts w:asciiTheme="majorHAnsi" w:eastAsia="Times New Roman" w:hAnsiTheme="majorHAnsi" w:cs="Times New Roman"/>
          <w:lang w:val="sv-SE"/>
        </w:rPr>
      </w:pPr>
    </w:p>
    <w:p w14:paraId="1625C004" w14:textId="53DE3E0A" w:rsidR="00682F6F" w:rsidRPr="00C72ACA" w:rsidRDefault="00C72ACA" w:rsidP="00C85BB8">
      <w:pPr>
        <w:tabs>
          <w:tab w:val="left" w:leader="dot" w:pos="8505"/>
          <w:tab w:val="right" w:pos="8931"/>
        </w:tabs>
        <w:spacing w:after="0" w:line="360" w:lineRule="auto"/>
        <w:rPr>
          <w:rFonts w:asciiTheme="majorHAnsi" w:eastAsia="Times New Roman" w:hAnsiTheme="majorHAnsi" w:cs="Times New Roman"/>
          <w:lang w:val="fi-FI"/>
        </w:rPr>
      </w:pPr>
      <w:r w:rsidRPr="00C72ACA">
        <w:rPr>
          <w:rFonts w:asciiTheme="majorHAnsi" w:eastAsia="Times New Roman" w:hAnsiTheme="majorHAnsi" w:cs="Times New Roman"/>
          <w:lang w:val="sv-SE"/>
        </w:rPr>
        <w:t xml:space="preserve">BAB </w:t>
      </w:r>
      <w:r w:rsidR="00682F6F">
        <w:rPr>
          <w:rFonts w:asciiTheme="majorHAnsi" w:eastAsia="Times New Roman" w:hAnsiTheme="majorHAnsi" w:cs="Times New Roman"/>
          <w:lang w:val="sv-SE"/>
        </w:rPr>
        <w:t>II</w:t>
      </w:r>
      <w:r w:rsidRPr="00C72ACA">
        <w:rPr>
          <w:rFonts w:asciiTheme="majorHAnsi" w:eastAsia="Times New Roman" w:hAnsiTheme="majorHAnsi" w:cs="Times New Roman"/>
          <w:lang w:val="sv-SE"/>
        </w:rPr>
        <w:t xml:space="preserve">. </w:t>
      </w:r>
      <w:r w:rsidR="00682F6F">
        <w:rPr>
          <w:rFonts w:asciiTheme="majorHAnsi" w:eastAsia="Times New Roman" w:hAnsiTheme="majorHAnsi" w:cs="Times New Roman"/>
          <w:lang w:val="sv-SE"/>
        </w:rPr>
        <w:t xml:space="preserve"> </w:t>
      </w:r>
      <w:r w:rsidR="00682F6F">
        <w:rPr>
          <w:rFonts w:asciiTheme="majorHAnsi" w:eastAsia="Times New Roman" w:hAnsiTheme="majorHAnsi" w:cs="Times New Roman"/>
          <w:lang w:val="fi-FI"/>
        </w:rPr>
        <w:t xml:space="preserve"> </w:t>
      </w:r>
      <w:r w:rsidRPr="00C72ACA">
        <w:rPr>
          <w:rFonts w:asciiTheme="majorHAnsi" w:eastAsia="Times New Roman" w:hAnsiTheme="majorHAnsi" w:cs="Times New Roman"/>
          <w:lang w:val="fi-FI"/>
        </w:rPr>
        <w:t xml:space="preserve">RENCANA PELAKSANAAN SUPERVISI TAHUN </w:t>
      </w:r>
      <w:r w:rsidR="00682F6F">
        <w:rPr>
          <w:rFonts w:asciiTheme="majorHAnsi" w:eastAsia="Times New Roman" w:hAnsiTheme="majorHAnsi" w:cs="Times New Roman"/>
          <w:lang w:val="fi-FI"/>
        </w:rPr>
        <w:t xml:space="preserve">PELAJARAN </w:t>
      </w:r>
      <w:r w:rsidR="00514D14">
        <w:rPr>
          <w:rFonts w:asciiTheme="majorHAnsi" w:eastAsia="Times New Roman" w:hAnsiTheme="majorHAnsi" w:cs="Times New Roman"/>
          <w:lang w:val="sv-SE"/>
        </w:rPr>
        <w:t>2023/2024</w:t>
      </w:r>
      <w:r w:rsidR="000A4AD3">
        <w:rPr>
          <w:rFonts w:asciiTheme="majorHAnsi" w:eastAsia="Times New Roman" w:hAnsiTheme="majorHAnsi" w:cs="Times New Roman"/>
          <w:lang w:val="sv-SE"/>
        </w:rPr>
        <w:t xml:space="preserve"> </w:t>
      </w:r>
      <w:r w:rsidR="00682F6F">
        <w:rPr>
          <w:rFonts w:asciiTheme="majorHAnsi" w:eastAsia="Times New Roman" w:hAnsiTheme="majorHAnsi" w:cs="Times New Roman"/>
          <w:lang w:val="fi-FI"/>
        </w:rPr>
        <w:tab/>
      </w:r>
      <w:r w:rsidR="001A5157">
        <w:rPr>
          <w:rFonts w:asciiTheme="majorHAnsi" w:eastAsia="Times New Roman" w:hAnsiTheme="majorHAnsi" w:cs="Times New Roman"/>
          <w:lang w:val="fi-FI"/>
        </w:rPr>
        <w:tab/>
        <w:t>6</w:t>
      </w:r>
    </w:p>
    <w:p w14:paraId="41440D14" w14:textId="42177C60"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a. Rencana Supervisi Akademis </w:t>
      </w:r>
      <w:r w:rsidR="00682F6F" w:rsidRPr="00682F6F">
        <w:rPr>
          <w:rFonts w:asciiTheme="majorHAnsi" w:eastAsia="Times New Roman" w:hAnsiTheme="majorHAnsi" w:cs="Times New Roman"/>
          <w:lang w:val="sv-SE"/>
        </w:rPr>
        <w:t xml:space="preserve">Tahun Pelajaran </w:t>
      </w:r>
      <w:r w:rsidR="00514D14">
        <w:rPr>
          <w:rFonts w:asciiTheme="majorHAnsi" w:eastAsia="Times New Roman" w:hAnsiTheme="majorHAnsi" w:cs="Times New Roman"/>
          <w:lang w:val="sv-SE"/>
        </w:rPr>
        <w:t>2023/2024</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6</w:t>
      </w:r>
    </w:p>
    <w:p w14:paraId="6AB697DF" w14:textId="3EFCBA20"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b. Rencana Supervisi Internal Manajerial </w:t>
      </w:r>
      <w:r w:rsidR="00682F6F" w:rsidRPr="00682F6F">
        <w:rPr>
          <w:rFonts w:asciiTheme="majorHAnsi" w:eastAsia="Times New Roman" w:hAnsiTheme="majorHAnsi" w:cs="Times New Roman"/>
          <w:lang w:val="sv-SE"/>
        </w:rPr>
        <w:t xml:space="preserve">Tahun Pelajaran </w:t>
      </w:r>
      <w:r w:rsidR="00514D14">
        <w:rPr>
          <w:rFonts w:asciiTheme="majorHAnsi" w:eastAsia="Times New Roman" w:hAnsiTheme="majorHAnsi" w:cs="Times New Roman"/>
          <w:lang w:val="sv-SE"/>
        </w:rPr>
        <w:t>2023/2024</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79ED3D85" w14:textId="5EC2C208"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c. Jadwal Kegiatan Supervisi Akademis </w:t>
      </w:r>
      <w:r w:rsidR="00682F6F" w:rsidRPr="00682F6F">
        <w:rPr>
          <w:rFonts w:asciiTheme="majorHAnsi" w:eastAsia="Times New Roman" w:hAnsiTheme="majorHAnsi" w:cs="Times New Roman"/>
          <w:lang w:val="sv-SE"/>
        </w:rPr>
        <w:t xml:space="preserve">Tahun Pelajaran </w:t>
      </w:r>
      <w:r w:rsidR="00514D14">
        <w:rPr>
          <w:rFonts w:asciiTheme="majorHAnsi" w:eastAsia="Times New Roman" w:hAnsiTheme="majorHAnsi" w:cs="Times New Roman"/>
          <w:lang w:val="sv-SE"/>
        </w:rPr>
        <w:t>2023/2024</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1D5E0CA8" w14:textId="73BD042F" w:rsidR="00C72ACA"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d. Jadwal Kegiatan Supervisi Internal Manajerial </w:t>
      </w:r>
      <w:r w:rsidR="00682F6F" w:rsidRPr="00682F6F">
        <w:rPr>
          <w:rFonts w:asciiTheme="majorHAnsi" w:eastAsia="Times New Roman" w:hAnsiTheme="majorHAnsi" w:cs="Times New Roman"/>
          <w:lang w:val="sv-SE"/>
        </w:rPr>
        <w:t xml:space="preserve">Tahun Pelajaran </w:t>
      </w:r>
      <w:r w:rsidR="00514D14">
        <w:rPr>
          <w:rFonts w:asciiTheme="majorHAnsi" w:eastAsia="Times New Roman" w:hAnsiTheme="majorHAnsi" w:cs="Times New Roman"/>
          <w:lang w:val="sv-SE"/>
        </w:rPr>
        <w:t>2023/2024</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3C184DE4"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p>
    <w:p w14:paraId="0B70FAE6" w14:textId="0677B9B4"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fi-FI"/>
        </w:rPr>
        <w:t xml:space="preserve">BAB </w:t>
      </w:r>
      <w:r w:rsidR="00C85BB8">
        <w:rPr>
          <w:rFonts w:asciiTheme="majorHAnsi" w:eastAsia="Times New Roman" w:hAnsiTheme="majorHAnsi" w:cs="Times New Roman"/>
          <w:lang w:val="fi-FI"/>
        </w:rPr>
        <w:t xml:space="preserve">III </w:t>
      </w:r>
      <w:r w:rsidRPr="00C72ACA">
        <w:rPr>
          <w:rFonts w:asciiTheme="majorHAnsi" w:eastAsia="Times New Roman" w:hAnsiTheme="majorHAnsi" w:cs="Times New Roman"/>
          <w:lang w:val="fi-FI"/>
        </w:rPr>
        <w:t>PENUTUP</w:t>
      </w:r>
      <w:r w:rsidR="00682F6F">
        <w:rPr>
          <w:rFonts w:asciiTheme="majorHAnsi" w:eastAsia="Times New Roman" w:hAnsiTheme="majorHAnsi" w:cs="Times New Roman"/>
          <w:lang w:val="fi-FI"/>
        </w:rPr>
        <w:tab/>
      </w:r>
      <w:r w:rsidR="001A5157">
        <w:rPr>
          <w:rFonts w:asciiTheme="majorHAnsi" w:eastAsia="Times New Roman" w:hAnsiTheme="majorHAnsi" w:cs="Times New Roman"/>
          <w:lang w:val="fi-FI"/>
        </w:rPr>
        <w:tab/>
        <w:t>8</w:t>
      </w:r>
    </w:p>
    <w:p w14:paraId="0855FF95"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fi-FI"/>
        </w:rPr>
        <w:t>LAMPIRAN</w:t>
      </w:r>
      <w:r w:rsidR="001A5157">
        <w:rPr>
          <w:rFonts w:asciiTheme="majorHAnsi" w:eastAsia="Times New Roman" w:hAnsiTheme="majorHAnsi" w:cs="Times New Roman"/>
          <w:lang w:val="fi-FI"/>
        </w:rPr>
        <w:t>-LAMPIRAN :</w:t>
      </w:r>
    </w:p>
    <w:p w14:paraId="663AA92E"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SK Tim supervisor</w:t>
      </w:r>
    </w:p>
    <w:p w14:paraId="7379306F"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Jadwal Supervisi Akademik</w:t>
      </w:r>
    </w:p>
    <w:p w14:paraId="0B4413A7"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Jadwal Supervisi Manajerial</w:t>
      </w:r>
    </w:p>
    <w:p w14:paraId="4DB2B4ED" w14:textId="77777777" w:rsidR="00682F6F" w:rsidRDefault="00C72ACA"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sidRPr="001A5157">
        <w:rPr>
          <w:rFonts w:asciiTheme="majorHAnsi" w:eastAsia="Times New Roman" w:hAnsiTheme="majorHAnsi" w:cs="Times New Roman"/>
          <w:lang w:val="fi-FI"/>
        </w:rPr>
        <w:t>Instrumen Supervis</w:t>
      </w:r>
      <w:r w:rsidR="00682F6F" w:rsidRPr="001A5157">
        <w:rPr>
          <w:rFonts w:asciiTheme="majorHAnsi" w:eastAsia="Times New Roman" w:hAnsiTheme="majorHAnsi" w:cs="Times New Roman"/>
          <w:lang w:val="fi-FI"/>
        </w:rPr>
        <w:t>i</w:t>
      </w:r>
      <w:r w:rsidR="001A5157">
        <w:rPr>
          <w:rFonts w:asciiTheme="majorHAnsi" w:eastAsia="Times New Roman" w:hAnsiTheme="majorHAnsi" w:cs="Times New Roman"/>
          <w:lang w:val="fi-FI"/>
        </w:rPr>
        <w:t xml:space="preserve"> Akademik</w:t>
      </w:r>
    </w:p>
    <w:p w14:paraId="5BD3B7F8" w14:textId="77777777" w:rsidR="001A5157" w:rsidRP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Instrumen Supervisi Manajerial</w:t>
      </w:r>
    </w:p>
    <w:p w14:paraId="6445970F" w14:textId="77777777" w:rsidR="001A5157" w:rsidRDefault="001A5157" w:rsidP="00682F6F">
      <w:pPr>
        <w:pStyle w:val="1"/>
        <w:rPr>
          <w:sz w:val="2"/>
          <w:szCs w:val="2"/>
        </w:rPr>
      </w:pPr>
    </w:p>
    <w:p w14:paraId="5CC0FEDA" w14:textId="77777777" w:rsidR="001A5157" w:rsidRPr="001A5157" w:rsidRDefault="001A5157" w:rsidP="00682F6F">
      <w:pPr>
        <w:pStyle w:val="1"/>
        <w:rPr>
          <w:sz w:val="2"/>
          <w:szCs w:val="2"/>
        </w:rPr>
        <w:sectPr w:rsidR="001A5157" w:rsidRPr="001A5157" w:rsidSect="003D57A9">
          <w:footerReference w:type="default" r:id="rId9"/>
          <w:footerReference w:type="first" r:id="rId10"/>
          <w:pgSz w:w="11907" w:h="16840" w:code="9"/>
          <w:pgMar w:top="1440" w:right="1440" w:bottom="1440" w:left="1440" w:header="720" w:footer="720" w:gutter="0"/>
          <w:pgNumType w:fmt="lowerRoman" w:start="1"/>
          <w:cols w:space="720"/>
          <w:titlePg/>
          <w:docGrid w:linePitch="360"/>
        </w:sectPr>
      </w:pPr>
    </w:p>
    <w:p w14:paraId="72FDDA51" w14:textId="77777777" w:rsidR="00682F6F" w:rsidRPr="00682F6F" w:rsidRDefault="00682F6F" w:rsidP="00682F6F">
      <w:pPr>
        <w:pStyle w:val="1"/>
      </w:pPr>
      <w:r w:rsidRPr="00682F6F">
        <w:lastRenderedPageBreak/>
        <w:t xml:space="preserve">BAB </w:t>
      </w:r>
      <w:r>
        <w:t>I</w:t>
      </w:r>
    </w:p>
    <w:p w14:paraId="0FAD4F90" w14:textId="77777777" w:rsidR="00682F6F" w:rsidRPr="00682F6F" w:rsidRDefault="00682F6F" w:rsidP="00682F6F">
      <w:pPr>
        <w:pStyle w:val="1"/>
      </w:pPr>
      <w:r w:rsidRPr="00682F6F">
        <w:rPr>
          <w:lang w:val="pt-BR"/>
        </w:rPr>
        <w:t>PENDAHULUAN</w:t>
      </w:r>
    </w:p>
    <w:p w14:paraId="06D1FDCA" w14:textId="77777777" w:rsidR="00682F6F" w:rsidRPr="00682F6F" w:rsidRDefault="00682F6F" w:rsidP="00682F6F">
      <w:pPr>
        <w:spacing w:after="0" w:line="360" w:lineRule="auto"/>
        <w:rPr>
          <w:rFonts w:asciiTheme="majorHAnsi" w:eastAsia="Times New Roman" w:hAnsiTheme="majorHAnsi" w:cs="Times New Roman"/>
        </w:rPr>
      </w:pPr>
    </w:p>
    <w:p w14:paraId="4101E3E2" w14:textId="77777777" w:rsidR="00682F6F" w:rsidRPr="00682F6F" w:rsidRDefault="00682F6F" w:rsidP="00682F6F">
      <w:pPr>
        <w:pStyle w:val="2"/>
      </w:pPr>
      <w:r>
        <w:t>Latar Belakang</w:t>
      </w:r>
    </w:p>
    <w:p w14:paraId="0090231B"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Salah satu tugas kepala sekolah yaitu melakukan supervisi pembelajaran. Supervisi pembelajaran kepala sekolah merupakan serangkaian kegiatan untuk membantu guru mengembangkan kemampuannya mengelola proses pembelajaran untuk mencapai tujuan pembelajaran. Melalui supervisi pembelajaran kepala sekolah dapat menilai dan memberikan pembinaan untuk meningkatkan kualitas proses pembelajaran. Supervisi pembelajaran yang dilakukan oleh pengawas sekolah yang merupakan bagian dari tugas supervisi akademik baik terhadap ICS maupun guru-guru </w:t>
      </w:r>
    </w:p>
    <w:p w14:paraId="349F79A8" w14:textId="77777777" w:rsidR="00A16C31" w:rsidRDefault="00A16C31" w:rsidP="00682F6F">
      <w:pPr>
        <w:spacing w:after="0" w:line="360" w:lineRule="auto"/>
        <w:jc w:val="both"/>
        <w:rPr>
          <w:rFonts w:asciiTheme="majorHAnsi" w:eastAsia="Times New Roman" w:hAnsiTheme="majorHAnsi" w:cs="Times New Roman"/>
          <w:lang w:val="pt-BR"/>
        </w:rPr>
      </w:pPr>
    </w:p>
    <w:p w14:paraId="650AFA5F"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Setiap kepala sekolah harus memiliki keterampilan teknis berupa kemampuan menerapkan teknik-teknik supervisi pembelajaran yang tepat. Kepala sekolah dapat menggunakan teknik individual atau kelompok</w:t>
      </w:r>
      <w:r>
        <w:rPr>
          <w:rFonts w:asciiTheme="majorHAnsi" w:eastAsia="Times New Roman" w:hAnsiTheme="majorHAnsi" w:cs="Times New Roman"/>
          <w:lang w:val="pt-BR"/>
        </w:rPr>
        <w:t>.</w:t>
      </w:r>
      <w:r w:rsidRPr="00A16C31">
        <w:rPr>
          <w:rFonts w:asciiTheme="majorHAnsi" w:eastAsia="Times New Roman" w:hAnsiTheme="majorHAnsi" w:cs="Times New Roman"/>
          <w:lang w:val="pt-BR"/>
        </w:rPr>
        <w:t xml:space="preserve"> </w:t>
      </w:r>
    </w:p>
    <w:p w14:paraId="7133F9C5" w14:textId="77777777" w:rsidR="00A16C31" w:rsidRPr="00A16C31" w:rsidRDefault="00A16C31" w:rsidP="00A16C31">
      <w:pPr>
        <w:spacing w:after="0" w:line="360" w:lineRule="auto"/>
        <w:jc w:val="both"/>
        <w:rPr>
          <w:rFonts w:asciiTheme="majorHAnsi" w:eastAsia="Times New Roman" w:hAnsiTheme="majorHAnsi" w:cs="Times New Roman"/>
          <w:lang w:val="pt-BR"/>
        </w:rPr>
      </w:pPr>
    </w:p>
    <w:p w14:paraId="7201E842"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Teknik supervisi individual adalah pelaksanaan supervisi perorangan. Pengawas Sekolah hanya berhadapan dengan seorang guru sehingga dari hasil supervisi ini akan diketahui kualitas pembelajarannya. Teknik-teknik supervisi ini dapat dilakukan dengan kunjungan kelas, observasi kelas, pertemuan individual, kunjungan antarkelas, dan menilai diri sendiri. </w:t>
      </w:r>
    </w:p>
    <w:p w14:paraId="4E38292E" w14:textId="77777777" w:rsidR="00A16C31" w:rsidRDefault="00A16C31" w:rsidP="00A16C31">
      <w:pPr>
        <w:spacing w:after="0" w:line="360" w:lineRule="auto"/>
        <w:jc w:val="both"/>
        <w:rPr>
          <w:rFonts w:asciiTheme="majorHAnsi" w:eastAsia="Times New Roman" w:hAnsiTheme="majorHAnsi" w:cs="Times New Roman"/>
          <w:lang w:val="pt-BR"/>
        </w:rPr>
      </w:pPr>
    </w:p>
    <w:p w14:paraId="5B90B7A1"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Kunjungan kelas adalah teknik pembinaan guru oleh kepala sekolah untuk mengamati proses pembelajaran di kelas. Tujuannya untuk menolong guru dalam mengatasi masalah di dalam kelas. </w:t>
      </w:r>
    </w:p>
    <w:p w14:paraId="59E1873C" w14:textId="77777777" w:rsidR="00A16C31" w:rsidRDefault="00A16C31" w:rsidP="00A16C31">
      <w:pPr>
        <w:spacing w:after="0" w:line="360" w:lineRule="auto"/>
        <w:jc w:val="both"/>
        <w:rPr>
          <w:rFonts w:asciiTheme="majorHAnsi" w:eastAsia="Times New Roman" w:hAnsiTheme="majorHAnsi" w:cs="Times New Roman"/>
          <w:lang w:val="pt-BR"/>
        </w:rPr>
      </w:pPr>
    </w:p>
    <w:p w14:paraId="3C0DEA47" w14:textId="28057CAA"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Observasi kelas ialah mengamati proses pembelajaran secara teliti di kelas. Tujuannya untuk memperoleh data</w:t>
      </w:r>
      <w:r w:rsidR="00514D14">
        <w:rPr>
          <w:rFonts w:asciiTheme="majorHAnsi" w:eastAsia="Times New Roman" w:hAnsiTheme="majorHAnsi" w:cs="Times New Roman"/>
          <w:lang w:val="pt-BR"/>
        </w:rPr>
        <w:t xml:space="preserve"> obyektif aspek-aspek situasi </w:t>
      </w:r>
      <w:r w:rsidRPr="00A16C31">
        <w:rPr>
          <w:rFonts w:asciiTheme="majorHAnsi" w:eastAsia="Times New Roman" w:hAnsiTheme="majorHAnsi" w:cs="Times New Roman"/>
          <w:lang w:val="pt-BR"/>
        </w:rPr>
        <w:t>pembelajaran dan kesulitan-kesulitan guru dalam usaha memperbaiki proses pembelajaran. Aspek-aspek yang diobservasi ialah usaha-usaha dan aktivitas guru-peserta didik dalam proses pembelajaran, cara menggunakan media pengajaran, variasi metode, ketepatan penggunaan media dengan materi, ketepatan mengunakan metode dengan materi, dan reaksi mental para peserta didik dalam proses belajar mengajar</w:t>
      </w:r>
      <w:r w:rsidR="0007474E">
        <w:rPr>
          <w:rFonts w:asciiTheme="majorHAnsi" w:eastAsia="Times New Roman" w:hAnsiTheme="majorHAnsi" w:cs="Times New Roman"/>
          <w:lang w:val="pt-BR"/>
        </w:rPr>
        <w:t>. Pelaksanaan observasi kelas me</w:t>
      </w:r>
      <w:r w:rsidRPr="00A16C31">
        <w:rPr>
          <w:rFonts w:asciiTheme="majorHAnsi" w:eastAsia="Times New Roman" w:hAnsiTheme="majorHAnsi" w:cs="Times New Roman"/>
          <w:lang w:val="pt-BR"/>
        </w:rPr>
        <w:t xml:space="preserve">lalui tahap persiapan, pelaksanaan, penutupan, penilaian hasil observasi, dan tindak lanjut. </w:t>
      </w:r>
    </w:p>
    <w:p w14:paraId="7CE18BB1" w14:textId="77777777" w:rsidR="00A16C31" w:rsidRDefault="00A16C31" w:rsidP="00A16C31">
      <w:pPr>
        <w:spacing w:after="0" w:line="360" w:lineRule="auto"/>
        <w:jc w:val="both"/>
        <w:rPr>
          <w:rFonts w:asciiTheme="majorHAnsi" w:eastAsia="Times New Roman" w:hAnsiTheme="majorHAnsi" w:cs="Times New Roman"/>
          <w:lang w:val="pt-BR"/>
        </w:rPr>
      </w:pPr>
    </w:p>
    <w:p w14:paraId="73B906B3"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lastRenderedPageBreak/>
        <w:t xml:space="preserve">Pertemuan individual ialah satu pertemuan, percakapan, dialog, tukar pikiran antara pengawas sekolah dan guru. Tujuannya untuk guru agar berkonsultasi dengan pengawas guna memperbaiki segala kelemahan dan kekurangan. Bisa dilakukan dengan 1) Classroom-conference, yaitu percakapan individual yang dilaksanakan di dalam kelas ketika peserta didik sedang meninggalkan kelas; 2) Office-conference, yakni percakapan individual yang dilaksanakan di ruang kepala sekolah atau ruang guru, yang sudah dilengkapi dengan alat-alat bantu yang dapat digunakan untuk memberikan penjelasan kepada guru; 3) Causal-conference, yaitu percakapan individual yang bersifat informal, yang secara kebetulan bertemu dengan guru; 4). Observational visitation, yaitu percakapan individual yang dilaksanakan setelah pengawas sekolah melakukan kunjungan kelas atau observasi kelas. </w:t>
      </w:r>
    </w:p>
    <w:p w14:paraId="1C42F58B" w14:textId="77777777" w:rsidR="00A16C31" w:rsidRDefault="00A16C31" w:rsidP="00A16C31">
      <w:pPr>
        <w:spacing w:after="0" w:line="360" w:lineRule="auto"/>
        <w:jc w:val="both"/>
        <w:rPr>
          <w:rFonts w:asciiTheme="majorHAnsi" w:eastAsia="Times New Roman" w:hAnsiTheme="majorHAnsi" w:cs="Times New Roman"/>
          <w:lang w:val="pt-BR"/>
        </w:rPr>
      </w:pPr>
    </w:p>
    <w:p w14:paraId="4FD29A5B"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Kunjungan antar kelas adalah guru yang satu berkunjung ke kelas yang lain di sekolah itu sendiri. Tujuannya adalah untuk berbagi pengalaman dalam pembelajaran. Sedangkan menilai diri sendiri adalah penilaian diri yang dilakukan oleh diri</w:t>
      </w:r>
      <w:r w:rsidRPr="007828DA">
        <w:rPr>
          <w:rFonts w:ascii="Arial" w:hAnsi="Arial" w:cs="Arial"/>
          <w:color w:val="000000"/>
          <w:lang w:val="pt-BR"/>
        </w:rPr>
        <w:t xml:space="preserve"> </w:t>
      </w:r>
      <w:r w:rsidRPr="00A16C31">
        <w:rPr>
          <w:rFonts w:asciiTheme="majorHAnsi" w:eastAsia="Times New Roman" w:hAnsiTheme="majorHAnsi" w:cs="Times New Roman"/>
          <w:lang w:val="pt-BR"/>
        </w:rPr>
        <w:t xml:space="preserve">guru itu sendiri secara obyektif. </w:t>
      </w:r>
    </w:p>
    <w:p w14:paraId="5D786C20" w14:textId="77777777" w:rsidR="00A16C31" w:rsidRDefault="00A16C31" w:rsidP="00A16C31">
      <w:pPr>
        <w:spacing w:after="0" w:line="360" w:lineRule="auto"/>
        <w:jc w:val="both"/>
        <w:rPr>
          <w:rFonts w:asciiTheme="majorHAnsi" w:eastAsia="Times New Roman" w:hAnsiTheme="majorHAnsi" w:cs="Times New Roman"/>
          <w:lang w:val="pt-BR"/>
        </w:rPr>
      </w:pPr>
    </w:p>
    <w:p w14:paraId="6FD8E402"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Teknik supervisi kelompok adalah cara melaksanakan program supervisi yang ditujukan kepada dua orang guru atau lebih. Supervisi ini dilakukan kepada kelompok guru yang memiliki masalah atau kebutuhan atau kelemahan-kelemahan yang sama. Supervisi kelompok, yaitu: supervisi yang dilakukan terhadap kegiatan kepanitiaan, kerja kelompok, laboratorium, membaca terpimpin, demonstrasi pembelajaran, darmawisata, kuliah/studi, diskusi panel, perpustakaan, organisasi profesional, pertemuan guru, lokakarya atau konferensi kelompok </w:t>
      </w:r>
    </w:p>
    <w:p w14:paraId="6EB01F81" w14:textId="77777777" w:rsidR="00A16C31" w:rsidRDefault="00A16C31" w:rsidP="00A16C31">
      <w:pPr>
        <w:pStyle w:val="Default"/>
        <w:rPr>
          <w:rFonts w:asciiTheme="majorHAnsi" w:eastAsia="Times New Roman" w:hAnsiTheme="majorHAnsi"/>
          <w:lang w:val="pt-BR"/>
        </w:rPr>
      </w:pPr>
    </w:p>
    <w:p w14:paraId="75B57E96" w14:textId="77777777" w:rsidR="00682F6F" w:rsidRPr="007828DA" w:rsidRDefault="00682F6F" w:rsidP="00682F6F">
      <w:pPr>
        <w:spacing w:after="0" w:line="360" w:lineRule="auto"/>
        <w:jc w:val="both"/>
        <w:rPr>
          <w:rFonts w:asciiTheme="majorHAnsi" w:eastAsia="Times New Roman" w:hAnsiTheme="majorHAnsi" w:cs="Times New Roman"/>
          <w:lang w:val="pt-BR"/>
        </w:rPr>
      </w:pPr>
      <w:r w:rsidRPr="00682F6F">
        <w:rPr>
          <w:rFonts w:asciiTheme="majorHAnsi" w:eastAsia="Times New Roman" w:hAnsiTheme="majorHAnsi" w:cs="Times New Roman"/>
          <w:lang w:val="pt-BR"/>
        </w:rPr>
        <w:t>Permendiknas Nomor 13 Tahun 2007 menyatakan bahwa seorang Kepala Sekolah harus menguasai Standar Kompetensi Kepala Sekolah yang terdiri atas : kompetensi kepribadian, kompetensi manajerial, kompetensi supervisi, kompetensi kewirausahaan dan kompetensi sosial.</w:t>
      </w:r>
    </w:p>
    <w:p w14:paraId="4EC641E5" w14:textId="77777777" w:rsidR="00682F6F" w:rsidRPr="007828DA" w:rsidRDefault="00682F6F" w:rsidP="00682F6F">
      <w:pPr>
        <w:spacing w:after="0" w:line="360" w:lineRule="auto"/>
        <w:jc w:val="both"/>
        <w:rPr>
          <w:rFonts w:asciiTheme="majorHAnsi" w:eastAsia="Times New Roman" w:hAnsiTheme="majorHAnsi" w:cs="Times New Roman"/>
          <w:lang w:val="pt-BR"/>
        </w:rPr>
      </w:pPr>
    </w:p>
    <w:p w14:paraId="26DABC58" w14:textId="77777777"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Penjabaran kompetensi supervisi pada intinya adalah supervisi akademis dimana langkah-langkah yang dilakukan adalah merencanakan program supervisi akademik dalam rangka peningkatan profesionalisme guru, melaksanakan supervisi akademik terhadap guru dengan menggunakan pendekatan dan teknik supervisi yang tepat serta menindaklanjuti hasil supervisi akademik terhadap guru dalam rangka peningkatan profesionalismenya.</w:t>
      </w:r>
    </w:p>
    <w:p w14:paraId="307840C1" w14:textId="77777777" w:rsidR="00682F6F" w:rsidRPr="00682F6F" w:rsidRDefault="00682F6F" w:rsidP="00682F6F">
      <w:pPr>
        <w:spacing w:after="0" w:line="360" w:lineRule="auto"/>
        <w:jc w:val="both"/>
        <w:rPr>
          <w:rFonts w:asciiTheme="majorHAnsi" w:eastAsia="Times New Roman" w:hAnsiTheme="majorHAnsi" w:cs="Times New Roman"/>
        </w:rPr>
      </w:pPr>
    </w:p>
    <w:p w14:paraId="1058FC37" w14:textId="20727773"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 xml:space="preserve">Mencermati hasil analisis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sv-SE"/>
        </w:rPr>
        <w:t>2023/2024</w:t>
      </w:r>
      <w:r w:rsidR="000A4AD3">
        <w:rPr>
          <w:rFonts w:asciiTheme="majorHAnsi" w:eastAsia="Times New Roman" w:hAnsiTheme="majorHAnsi" w:cs="Times New Roman"/>
          <w:lang w:val="sv-SE"/>
        </w:rPr>
        <w:t xml:space="preserve"> </w:t>
      </w:r>
      <w:r w:rsidRPr="00682F6F">
        <w:rPr>
          <w:rFonts w:asciiTheme="majorHAnsi" w:eastAsia="Times New Roman" w:hAnsiTheme="majorHAnsi" w:cs="Times New Roman"/>
          <w:lang w:val="pt-BR"/>
        </w:rPr>
        <w:t xml:space="preserve"> 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Pr>
          <w:rFonts w:asciiTheme="majorHAnsi" w:eastAsia="Times New Roman" w:hAnsiTheme="majorHAnsi" w:cs="Times New Roman"/>
        </w:rPr>
        <w:t xml:space="preserve"> </w:t>
      </w:r>
      <w:r w:rsidRPr="00682F6F">
        <w:rPr>
          <w:rFonts w:asciiTheme="majorHAnsi" w:eastAsia="Times New Roman" w:hAnsiTheme="majorHAnsi" w:cs="Times New Roman"/>
          <w:lang w:val="pt-BR"/>
        </w:rPr>
        <w:t xml:space="preserve"> secara umum ditemukan beberapa kelemahan yang perlu diperbaiki bagi peningkatan kualitas pembelajaran sekaligus peningkatan profesionalisme guru, seperti :  </w:t>
      </w:r>
      <w:r w:rsidRPr="00682F6F">
        <w:rPr>
          <w:rFonts w:asciiTheme="majorHAnsi" w:eastAsia="Times New Roman" w:hAnsiTheme="majorHAnsi" w:cs="Times New Roman"/>
          <w:lang w:val="pt-BR"/>
        </w:rPr>
        <w:lastRenderedPageBreak/>
        <w:t>pengembangan indikator dan materi pembelajaran, penggunaan metode pembelajaran yang belum variatif, lemahnya penguasaan guru dalam model-model pembelajaran aktif , dan sebagainya.</w:t>
      </w:r>
    </w:p>
    <w:p w14:paraId="40D08420" w14:textId="77777777" w:rsidR="00682F6F" w:rsidRPr="00682F6F" w:rsidRDefault="00682F6F" w:rsidP="00682F6F">
      <w:pPr>
        <w:spacing w:after="0" w:line="360" w:lineRule="auto"/>
        <w:jc w:val="both"/>
        <w:rPr>
          <w:rFonts w:asciiTheme="majorHAnsi" w:eastAsia="Times New Roman" w:hAnsiTheme="majorHAnsi" w:cs="Times New Roman"/>
        </w:rPr>
      </w:pPr>
    </w:p>
    <w:p w14:paraId="1A6997AB" w14:textId="55EF394B"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 xml:space="preserve">Karena itu dalam rangka melaksanakan tugas Kepala Sekolah sebagai Supevisor/Penyelia maka perlu disusun program supervisi yang secara menyeluruh dan sistematis menjabarkan rencana kegiatan yang akan dilakukan serta apa tindak lanjut dari hasil supervisi setelah kegiatan dilakukan agar terjadi perbaikan yang signifikan dalam kegiatan akademis di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Pr>
          <w:rFonts w:asciiTheme="majorHAnsi" w:eastAsia="Times New Roman" w:hAnsiTheme="majorHAnsi" w:cs="Times New Roman"/>
        </w:rPr>
        <w:t>.</w:t>
      </w:r>
    </w:p>
    <w:p w14:paraId="5FEC3F01" w14:textId="77777777" w:rsidR="00682F6F" w:rsidRPr="00C56E0D" w:rsidRDefault="00682F6F" w:rsidP="007D3E35">
      <w:pPr>
        <w:pStyle w:val="2"/>
        <w:rPr>
          <w:b w:val="0"/>
          <w:bCs/>
        </w:rPr>
      </w:pPr>
      <w:r w:rsidRPr="00C56E0D">
        <w:rPr>
          <w:b w:val="0"/>
          <w:bCs/>
        </w:rPr>
        <w:t>Landasan Hukum.</w:t>
      </w:r>
    </w:p>
    <w:p w14:paraId="3C479546" w14:textId="6039FDFD" w:rsidR="00C56E0D" w:rsidRPr="00C56E0D" w:rsidRDefault="00EA455B" w:rsidP="00C56E0D">
      <w:pPr>
        <w:pStyle w:val="2"/>
        <w:numPr>
          <w:ilvl w:val="0"/>
          <w:numId w:val="35"/>
        </w:numPr>
        <w:rPr>
          <w:rFonts w:eastAsia="Arial"/>
          <w:b w:val="0"/>
          <w:bCs/>
        </w:rPr>
      </w:pPr>
      <w:hyperlink r:id="rId11" w:tgtFrame="_blank" w:history="1">
        <w:r w:rsidR="00C56E0D" w:rsidRPr="00C56E0D">
          <w:rPr>
            <w:b w:val="0"/>
            <w:bCs/>
            <w:lang w:eastAsia="en-ID"/>
          </w:rPr>
          <w:t>Undang-Undang Nomor 20 Tahun 2003 tentang Sistem Pendidikan Nasional (Lembaran Negara Republik Indonesia Tahun 2003 Nomor 78, Tambahan Lembaran Negara Republik Indonesia Nomor 4301)</w:t>
        </w:r>
      </w:hyperlink>
      <w:r w:rsidR="00C56E0D" w:rsidRPr="00C56E0D">
        <w:rPr>
          <w:b w:val="0"/>
          <w:bCs/>
          <w:lang w:eastAsia="en-ID"/>
        </w:rPr>
        <w:t>; </w:t>
      </w:r>
    </w:p>
    <w:p w14:paraId="21366B88" w14:textId="0427C474" w:rsidR="00C56E0D" w:rsidRPr="00C56E0D" w:rsidRDefault="00EA455B" w:rsidP="00C56E0D">
      <w:pPr>
        <w:pStyle w:val="2"/>
        <w:numPr>
          <w:ilvl w:val="0"/>
          <w:numId w:val="35"/>
        </w:numPr>
        <w:rPr>
          <w:rFonts w:asciiTheme="majorBidi" w:eastAsia="Arial" w:hAnsiTheme="majorBidi" w:cstheme="majorBidi"/>
          <w:b w:val="0"/>
          <w:bCs/>
          <w:color w:val="000000" w:themeColor="text1"/>
        </w:rPr>
      </w:pPr>
      <w:hyperlink r:id="rId12" w:tgtFrame="_blank" w:history="1">
        <w:r w:rsidR="00C56E0D" w:rsidRPr="00C56E0D">
          <w:rPr>
            <w:rFonts w:asciiTheme="majorBidi" w:hAnsiTheme="majorBidi" w:cstheme="majorBidi"/>
            <w:b w:val="0"/>
            <w:bCs/>
            <w:color w:val="000000" w:themeColor="text1"/>
            <w:lang w:val="en-ID" w:eastAsia="en-ID"/>
          </w:rPr>
          <w:t>Peraturan Pemerintah Nomor 19 Tahun 2005 tentang Standar Nasional Pendidikan sebagaimana telah diubah dengan Peraturan Pemerintah Nomor 13 Tahun 2015 tentang Perubahan kedua Atas Peraturan Pemerintah Nomor 19 Tahun 2005 tentang Standar Nasional Pendidikan (Lembaran Negara Republik Indonesia Tahun 2013 Nomor 71, Tambahan Lembaran Negara Republik Indonesia Nomor 5410)</w:t>
        </w:r>
      </w:hyperlink>
      <w:r w:rsidR="00C56E0D" w:rsidRPr="00C56E0D">
        <w:rPr>
          <w:rFonts w:asciiTheme="majorBidi" w:hAnsiTheme="majorBidi" w:cstheme="majorBidi"/>
          <w:b w:val="0"/>
          <w:bCs/>
          <w:color w:val="000000" w:themeColor="text1"/>
          <w:lang w:val="en-ID" w:eastAsia="en-ID"/>
        </w:rPr>
        <w:t>; </w:t>
      </w:r>
    </w:p>
    <w:p w14:paraId="36653A7A" w14:textId="77777777" w:rsidR="00C56E0D" w:rsidRPr="00C56E0D" w:rsidRDefault="00EA455B" w:rsidP="00C56E0D">
      <w:pPr>
        <w:pStyle w:val="2"/>
        <w:numPr>
          <w:ilvl w:val="0"/>
          <w:numId w:val="35"/>
        </w:numPr>
        <w:rPr>
          <w:rFonts w:asciiTheme="majorBidi" w:hAnsiTheme="majorBidi" w:cstheme="majorBidi"/>
          <w:b w:val="0"/>
          <w:bCs/>
          <w:color w:val="000000" w:themeColor="text1"/>
          <w:lang w:val="en-ID" w:eastAsia="en-ID"/>
        </w:rPr>
      </w:pPr>
      <w:hyperlink r:id="rId13" w:tgtFrame="_blank" w:history="1">
        <w:r w:rsidR="00C56E0D" w:rsidRPr="00C56E0D">
          <w:rPr>
            <w:rFonts w:asciiTheme="majorBidi" w:hAnsiTheme="majorBidi" w:cstheme="majorBidi"/>
            <w:b w:val="0"/>
            <w:bCs/>
            <w:color w:val="000000" w:themeColor="text1"/>
            <w:lang w:val="en-ID" w:eastAsia="en-ID"/>
          </w:rPr>
          <w:t>Peraturan Menteri Pendidikan dan Kebudayan Nomor 20 Tahun 2016</w:t>
        </w:r>
      </w:hyperlink>
      <w:r w:rsidR="00C56E0D" w:rsidRPr="00C56E0D">
        <w:rPr>
          <w:rFonts w:asciiTheme="majorBidi" w:hAnsiTheme="majorBidi" w:cstheme="majorBidi"/>
          <w:b w:val="0"/>
          <w:bCs/>
          <w:color w:val="000000" w:themeColor="text1"/>
          <w:lang w:val="en-ID" w:eastAsia="en-ID"/>
        </w:rPr>
        <w:t> tentang </w:t>
      </w:r>
      <w:hyperlink r:id="rId14" w:tgtFrame="_blank" w:history="1">
        <w:r w:rsidR="00C56E0D" w:rsidRPr="00C56E0D">
          <w:rPr>
            <w:rFonts w:asciiTheme="majorBidi" w:hAnsiTheme="majorBidi" w:cstheme="majorBidi"/>
            <w:b w:val="0"/>
            <w:bCs/>
            <w:color w:val="000000" w:themeColor="text1"/>
            <w:lang w:val="en-ID" w:eastAsia="en-ID"/>
          </w:rPr>
          <w:t>Standar Kompetensi Lulusan Pendidikan Dasar dan Menengah</w:t>
        </w:r>
      </w:hyperlink>
      <w:r w:rsidR="00C56E0D" w:rsidRPr="00C56E0D">
        <w:rPr>
          <w:rFonts w:asciiTheme="majorBidi" w:hAnsiTheme="majorBidi" w:cstheme="majorBidi"/>
          <w:b w:val="0"/>
          <w:bCs/>
          <w:color w:val="000000" w:themeColor="text1"/>
          <w:lang w:val="en-ID" w:eastAsia="en-ID"/>
        </w:rPr>
        <w:t>; </w:t>
      </w:r>
    </w:p>
    <w:p w14:paraId="64813D73" w14:textId="77777777" w:rsidR="00C56E0D" w:rsidRPr="00C56E0D" w:rsidRDefault="00EA455B" w:rsidP="00C56E0D">
      <w:pPr>
        <w:pStyle w:val="2"/>
        <w:numPr>
          <w:ilvl w:val="0"/>
          <w:numId w:val="35"/>
        </w:numPr>
        <w:rPr>
          <w:rFonts w:asciiTheme="majorBidi" w:hAnsiTheme="majorBidi" w:cstheme="majorBidi"/>
          <w:b w:val="0"/>
          <w:bCs/>
          <w:color w:val="000000" w:themeColor="text1"/>
          <w:lang w:val="en-ID" w:eastAsia="en-ID"/>
        </w:rPr>
      </w:pPr>
      <w:hyperlink r:id="rId15" w:tgtFrame="_blank" w:history="1">
        <w:r w:rsidR="00C56E0D" w:rsidRPr="00C56E0D">
          <w:rPr>
            <w:rFonts w:asciiTheme="majorBidi" w:hAnsiTheme="majorBidi" w:cstheme="majorBidi"/>
            <w:b w:val="0"/>
            <w:bCs/>
            <w:color w:val="000000" w:themeColor="text1"/>
            <w:lang w:val="en-ID" w:eastAsia="en-ID"/>
          </w:rPr>
          <w:t>Peraturan Menteri Pendidikan dan Kebudayan Nomor 21 Tahun 2016 tentang Standar Isi Pendidikan Dasar dan Menengah</w:t>
        </w:r>
      </w:hyperlink>
      <w:r w:rsidR="00C56E0D" w:rsidRPr="00C56E0D">
        <w:rPr>
          <w:rFonts w:asciiTheme="majorBidi" w:hAnsiTheme="majorBidi" w:cstheme="majorBidi"/>
          <w:b w:val="0"/>
          <w:bCs/>
          <w:color w:val="000000" w:themeColor="text1"/>
          <w:lang w:val="en-ID" w:eastAsia="en-ID"/>
        </w:rPr>
        <w:t>; </w:t>
      </w:r>
    </w:p>
    <w:p w14:paraId="4D1F4A88" w14:textId="77777777" w:rsidR="00C56E0D" w:rsidRPr="00C56E0D" w:rsidRDefault="00EA455B" w:rsidP="00C56E0D">
      <w:pPr>
        <w:pStyle w:val="2"/>
        <w:numPr>
          <w:ilvl w:val="0"/>
          <w:numId w:val="35"/>
        </w:numPr>
        <w:rPr>
          <w:rFonts w:asciiTheme="majorBidi" w:hAnsiTheme="majorBidi" w:cstheme="majorBidi"/>
          <w:b w:val="0"/>
          <w:bCs/>
          <w:color w:val="000000" w:themeColor="text1"/>
          <w:lang w:val="en-ID" w:eastAsia="en-ID"/>
        </w:rPr>
      </w:pPr>
      <w:hyperlink r:id="rId16" w:tgtFrame="_blank" w:history="1">
        <w:r w:rsidR="00C56E0D" w:rsidRPr="00C56E0D">
          <w:rPr>
            <w:rFonts w:asciiTheme="majorBidi" w:hAnsiTheme="majorBidi" w:cstheme="majorBidi"/>
            <w:b w:val="0"/>
            <w:bCs/>
            <w:color w:val="000000" w:themeColor="text1"/>
            <w:lang w:val="en-ID" w:eastAsia="en-ID"/>
          </w:rPr>
          <w:t>Peraturan Menteri Pendidikan dan Kebudayan Nomor 22 Tahun 2016 tentang Standar Proses Pendidikan Dasar dan Menengah</w:t>
        </w:r>
      </w:hyperlink>
      <w:r w:rsidR="00C56E0D" w:rsidRPr="00C56E0D">
        <w:rPr>
          <w:rFonts w:asciiTheme="majorBidi" w:hAnsiTheme="majorBidi" w:cstheme="majorBidi"/>
          <w:b w:val="0"/>
          <w:bCs/>
          <w:color w:val="000000" w:themeColor="text1"/>
          <w:lang w:val="en-ID" w:eastAsia="en-ID"/>
        </w:rPr>
        <w:t>; </w:t>
      </w:r>
    </w:p>
    <w:p w14:paraId="447B1082" w14:textId="77777777" w:rsidR="00C56E0D" w:rsidRPr="00C56E0D" w:rsidRDefault="00EA455B" w:rsidP="00C56E0D">
      <w:pPr>
        <w:pStyle w:val="2"/>
        <w:numPr>
          <w:ilvl w:val="0"/>
          <w:numId w:val="35"/>
        </w:numPr>
        <w:rPr>
          <w:b w:val="0"/>
          <w:bCs/>
          <w:lang w:eastAsia="en-ID"/>
        </w:rPr>
      </w:pPr>
      <w:hyperlink r:id="rId17" w:tgtFrame="_blank" w:history="1">
        <w:r w:rsidR="00C56E0D" w:rsidRPr="00C56E0D">
          <w:rPr>
            <w:b w:val="0"/>
            <w:bCs/>
            <w:lang w:eastAsia="en-ID"/>
          </w:rPr>
          <w:t>Peraturan Menteri Pendidikan dan Kebudayan Nomor 23 Tahun 2016 tentang Standar Penilaian Pendidikan Dasar dan Menengah</w:t>
        </w:r>
      </w:hyperlink>
      <w:r w:rsidR="00C56E0D" w:rsidRPr="00C56E0D">
        <w:rPr>
          <w:b w:val="0"/>
          <w:bCs/>
          <w:lang w:eastAsia="en-ID"/>
        </w:rPr>
        <w:t>;</w:t>
      </w:r>
    </w:p>
    <w:p w14:paraId="4035218B" w14:textId="77777777" w:rsidR="00C56E0D" w:rsidRPr="00C56E0D" w:rsidRDefault="00EA455B" w:rsidP="00C56E0D">
      <w:pPr>
        <w:pStyle w:val="2"/>
        <w:numPr>
          <w:ilvl w:val="0"/>
          <w:numId w:val="35"/>
        </w:numPr>
        <w:rPr>
          <w:b w:val="0"/>
          <w:bCs/>
          <w:lang w:eastAsia="en-ID"/>
        </w:rPr>
      </w:pPr>
      <w:hyperlink r:id="rId18" w:tgtFrame="_blank" w:history="1">
        <w:r w:rsidR="00C56E0D" w:rsidRPr="00C56E0D">
          <w:rPr>
            <w:b w:val="0"/>
            <w:bCs/>
            <w:lang w:eastAsia="en-ID"/>
          </w:rPr>
          <w:t>Peraturan Menteri Pendidikan dan Kebudayan Nomor 24 Tahun 2016 tentang Kompetensi Inti dan Kompetensi dasar Pendidikan Dasar dan Menengah</w:t>
        </w:r>
      </w:hyperlink>
      <w:r w:rsidR="00C56E0D" w:rsidRPr="00C56E0D">
        <w:rPr>
          <w:b w:val="0"/>
          <w:bCs/>
          <w:lang w:eastAsia="en-ID"/>
        </w:rPr>
        <w:t> jo </w:t>
      </w:r>
      <w:hyperlink r:id="rId19" w:tgtFrame="_blank" w:history="1">
        <w:r w:rsidR="00C56E0D" w:rsidRPr="00C56E0D">
          <w:rPr>
            <w:b w:val="0"/>
            <w:bCs/>
            <w:lang w:eastAsia="en-ID"/>
          </w:rPr>
          <w:t>Peraturan Menteri Pendidikan dan Kebudayaan No. 37 tahun 2018</w:t>
        </w:r>
      </w:hyperlink>
      <w:r w:rsidR="00C56E0D" w:rsidRPr="00C56E0D">
        <w:rPr>
          <w:b w:val="0"/>
          <w:bCs/>
          <w:lang w:eastAsia="en-ID"/>
        </w:rPr>
        <w:t>; </w:t>
      </w:r>
    </w:p>
    <w:p w14:paraId="5154B4ED" w14:textId="77777777" w:rsidR="00C56E0D" w:rsidRPr="00C56E0D" w:rsidRDefault="00EA455B" w:rsidP="00C56E0D">
      <w:pPr>
        <w:pStyle w:val="2"/>
        <w:numPr>
          <w:ilvl w:val="0"/>
          <w:numId w:val="35"/>
        </w:numPr>
        <w:rPr>
          <w:rFonts w:asciiTheme="majorBidi" w:hAnsiTheme="majorBidi" w:cstheme="majorBidi"/>
          <w:b w:val="0"/>
          <w:bCs/>
          <w:color w:val="000000" w:themeColor="text1"/>
          <w:lang w:val="en-ID" w:eastAsia="en-ID"/>
        </w:rPr>
      </w:pPr>
      <w:hyperlink r:id="rId20" w:tgtFrame="_blank" w:history="1">
        <w:r w:rsidR="00C56E0D" w:rsidRPr="00C56E0D">
          <w:rPr>
            <w:rFonts w:asciiTheme="majorBidi" w:hAnsiTheme="majorBidi" w:cstheme="majorBidi"/>
            <w:b w:val="0"/>
            <w:bCs/>
            <w:color w:val="000000" w:themeColor="text1"/>
            <w:lang w:val="en-ID" w:eastAsia="en-ID"/>
          </w:rPr>
          <w:t>Peraturan Menteri Pendidikan Dan Kebudayaan Republik Indonesia Nomor 58 Tahun 2014 tentang Kurikulum 2013 Sekolah Menengah Pertama/Madrasah Tsanawiyah</w:t>
        </w:r>
      </w:hyperlink>
      <w:r w:rsidR="00C56E0D" w:rsidRPr="00C56E0D">
        <w:rPr>
          <w:rFonts w:asciiTheme="majorBidi" w:hAnsiTheme="majorBidi" w:cstheme="majorBidi"/>
          <w:b w:val="0"/>
          <w:bCs/>
          <w:color w:val="000000" w:themeColor="text1"/>
          <w:lang w:val="en-ID" w:eastAsia="en-ID"/>
        </w:rPr>
        <w:t> jo </w:t>
      </w:r>
      <w:hyperlink r:id="rId21" w:tgtFrame="_blank" w:history="1">
        <w:r w:rsidR="00C56E0D" w:rsidRPr="00C56E0D">
          <w:rPr>
            <w:rFonts w:asciiTheme="majorBidi" w:hAnsiTheme="majorBidi" w:cstheme="majorBidi"/>
            <w:b w:val="0"/>
            <w:bCs/>
            <w:color w:val="000000" w:themeColor="text1"/>
            <w:lang w:val="en-ID" w:eastAsia="en-ID"/>
          </w:rPr>
          <w:t>Peraturan Menteri Pendidikan dan Kebudayaan No. 35 tahun 2018</w:t>
        </w:r>
      </w:hyperlink>
    </w:p>
    <w:p w14:paraId="39ADC35C" w14:textId="77777777" w:rsidR="00C56E0D" w:rsidRPr="00C56E0D" w:rsidRDefault="00EA455B" w:rsidP="00C56E0D">
      <w:pPr>
        <w:pStyle w:val="2"/>
        <w:numPr>
          <w:ilvl w:val="0"/>
          <w:numId w:val="35"/>
        </w:numPr>
        <w:rPr>
          <w:b w:val="0"/>
          <w:bCs/>
          <w:lang w:eastAsia="en-ID"/>
        </w:rPr>
      </w:pPr>
      <w:hyperlink r:id="rId22" w:tgtFrame="_blank" w:history="1">
        <w:r w:rsidR="00C56E0D" w:rsidRPr="00C56E0D">
          <w:rPr>
            <w:b w:val="0"/>
            <w:bCs/>
            <w:lang w:eastAsia="en-ID"/>
          </w:rPr>
          <w:t>Peraturan Menteri Pendidikan Dan Kebudayaan Republik Indonesia Nomor 61 Tahun 2014 Tentang Kurikulum Tingkat Satuan Pendidikan Pada Pendidikan Dasar Dan Pendidikan Menengah</w:t>
        </w:r>
      </w:hyperlink>
    </w:p>
    <w:p w14:paraId="5A2C8367" w14:textId="77777777" w:rsidR="00C56E0D" w:rsidRPr="00C56E0D" w:rsidRDefault="00EA455B" w:rsidP="00C56E0D">
      <w:pPr>
        <w:pStyle w:val="2"/>
        <w:numPr>
          <w:ilvl w:val="0"/>
          <w:numId w:val="35"/>
        </w:numPr>
        <w:rPr>
          <w:b w:val="0"/>
          <w:bCs/>
          <w:lang w:eastAsia="en-ID"/>
        </w:rPr>
      </w:pPr>
      <w:hyperlink r:id="rId23" w:tgtFrame="_blank" w:history="1">
        <w:r w:rsidR="00C56E0D" w:rsidRPr="00C56E0D">
          <w:rPr>
            <w:b w:val="0"/>
            <w:bCs/>
            <w:lang w:eastAsia="en-ID"/>
          </w:rPr>
          <w:t>Peraturan Menteri Pendidikan Dan Kebudayaan Republik Indonesia Nomor 62 Tahun 2014 tentang Kegiatan Ekstrakurikuler pada Pendidikan Dasar dan Menengah</w:t>
        </w:r>
      </w:hyperlink>
    </w:p>
    <w:p w14:paraId="78B9DE3B" w14:textId="77777777" w:rsidR="00C56E0D" w:rsidRPr="00C56E0D" w:rsidRDefault="00EA455B" w:rsidP="00C56E0D">
      <w:pPr>
        <w:pStyle w:val="2"/>
        <w:numPr>
          <w:ilvl w:val="0"/>
          <w:numId w:val="35"/>
        </w:numPr>
        <w:rPr>
          <w:b w:val="0"/>
          <w:bCs/>
          <w:lang w:eastAsia="en-ID"/>
        </w:rPr>
      </w:pPr>
      <w:hyperlink r:id="rId24" w:tgtFrame="_blank" w:history="1">
        <w:r w:rsidR="00C56E0D" w:rsidRPr="00C56E0D">
          <w:rPr>
            <w:b w:val="0"/>
            <w:bCs/>
            <w:lang w:eastAsia="en-ID"/>
          </w:rPr>
          <w:t>Peraturan Menteri Pendidikan dan Kebudayaan Republik Indonesia Nomor 63 Tahun 2014 tentang Pendidikan Kepramukaan Sebagai Kegiatan Ekstrakurikuler Wajib Pada Pendidikan Dasar Dan Pendidikan Menengah</w:t>
        </w:r>
      </w:hyperlink>
    </w:p>
    <w:p w14:paraId="0D8F7925" w14:textId="77777777" w:rsidR="00C56E0D" w:rsidRPr="00C56E0D" w:rsidRDefault="00EA455B" w:rsidP="00C56E0D">
      <w:pPr>
        <w:pStyle w:val="2"/>
        <w:numPr>
          <w:ilvl w:val="0"/>
          <w:numId w:val="35"/>
        </w:numPr>
        <w:rPr>
          <w:b w:val="0"/>
          <w:bCs/>
          <w:lang w:eastAsia="en-ID"/>
        </w:rPr>
      </w:pPr>
      <w:hyperlink r:id="rId25" w:tgtFrame="_blank" w:history="1">
        <w:r w:rsidR="00C56E0D" w:rsidRPr="00C56E0D">
          <w:rPr>
            <w:b w:val="0"/>
            <w:bCs/>
            <w:lang w:eastAsia="en-ID"/>
          </w:rPr>
          <w:t>Peraturan Menteri Pendidikan dan Kebudayaan Republik Indonesia Nomor 79 Tahun 2014 tentang Muatan Lokal Kurikulum 2013</w:t>
        </w:r>
      </w:hyperlink>
    </w:p>
    <w:p w14:paraId="54272FB8" w14:textId="77777777" w:rsidR="00C56E0D" w:rsidRPr="00C56E0D" w:rsidRDefault="00C56E0D" w:rsidP="00C56E0D">
      <w:pPr>
        <w:pStyle w:val="2"/>
        <w:numPr>
          <w:ilvl w:val="0"/>
          <w:numId w:val="35"/>
        </w:numPr>
        <w:rPr>
          <w:b w:val="0"/>
          <w:bCs/>
          <w:lang w:eastAsia="en-ID"/>
        </w:rPr>
      </w:pPr>
      <w:r w:rsidRPr="00C56E0D">
        <w:rPr>
          <w:b w:val="0"/>
          <w:bCs/>
        </w:rPr>
        <w:t>Keputusan Kepala Badan Standar, Kurikulum, Dan Asesmen Pendidikan Kementerian Pendidikan, Kebudayaan, Riset, Dan Teknologi Nomor 033/H/Kr/2022 Tentang Perubahan Atas Keputusan Kepala Badan Standar, Kurikulum, Dan Asesmen Pendidikan Kementerian Pendidikan, Kebudayaan, Riset, Dan Teknologi Nomor 008/H/Kr/2022 Tentang Capaian Pembelajaran Pada Pendidikan Anak Usia Dini, Jenjang Pendidikan Dasar, Dan Jenjang Pendidikan Menengah Pada Kurikulum Merdeka</w:t>
      </w:r>
    </w:p>
    <w:p w14:paraId="7176D97F" w14:textId="2CC02A8E" w:rsidR="00682F6F" w:rsidRPr="00682F6F" w:rsidRDefault="00682F6F" w:rsidP="001A5157">
      <w:pPr>
        <w:spacing w:after="0" w:line="360" w:lineRule="auto"/>
        <w:jc w:val="both"/>
        <w:rPr>
          <w:rFonts w:asciiTheme="majorHAnsi" w:eastAsia="Times New Roman" w:hAnsiTheme="majorHAnsi" w:cs="Times New Roman"/>
        </w:rPr>
      </w:pPr>
      <w:r w:rsidRPr="00C56E0D">
        <w:rPr>
          <w:rFonts w:asciiTheme="majorHAnsi" w:eastAsia="Times New Roman" w:hAnsiTheme="majorHAnsi" w:cs="Times New Roman"/>
          <w:bCs/>
          <w:lang w:val="sv-SE"/>
        </w:rPr>
        <w:t>Penyusunan Program Supervisi</w:t>
      </w:r>
      <w:r w:rsidRPr="00682F6F">
        <w:rPr>
          <w:rFonts w:asciiTheme="majorHAnsi" w:eastAsia="Times New Roman" w:hAnsiTheme="majorHAnsi" w:cs="Times New Roman"/>
          <w:lang w:val="sv-SE"/>
        </w:rPr>
        <w:t xml:space="preserve"> </w:t>
      </w:r>
      <w:r w:rsidR="007D3E35">
        <w:rPr>
          <w:rFonts w:asciiTheme="majorHAnsi" w:eastAsia="Times New Roman" w:hAnsiTheme="majorHAnsi" w:cs="Times New Roman"/>
          <w:lang w:val="id-ID"/>
        </w:rPr>
        <w:t xml:space="preserve">Tahun </w:t>
      </w:r>
      <w:r w:rsidR="007D3E35">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682F6F">
        <w:rPr>
          <w:rFonts w:asciiTheme="majorHAnsi" w:eastAsia="Times New Roman" w:hAnsiTheme="majorHAnsi" w:cs="Times New Roman"/>
          <w:lang w:val="sv-SE"/>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w:t>
      </w:r>
      <w:r w:rsidRPr="00682F6F">
        <w:rPr>
          <w:rFonts w:asciiTheme="majorHAnsi" w:eastAsia="Times New Roman" w:hAnsiTheme="majorHAnsi" w:cs="Times New Roman"/>
          <w:lang w:val="sv-SE"/>
        </w:rPr>
        <w:t xml:space="preserve"> ini bertujuan sebagai berikut :</w:t>
      </w:r>
    </w:p>
    <w:p w14:paraId="7782C6EF" w14:textId="10DCBC4F"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Acuan bagi pelaksanaan kegiatan supervisi di lingkungan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w:t>
      </w:r>
    </w:p>
    <w:p w14:paraId="6F16AAF1" w14:textId="77777777"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Meningkatkan profesionalisme guru dalam melaksanakan tugas pokok dan fungsinya sebagai pendidik</w:t>
      </w:r>
    </w:p>
    <w:p w14:paraId="53A8E3F3" w14:textId="77777777"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Meningkatkan kualitas proses pembelajaran pada setiap mata pelajaran yang bermuara pada peningkatan kualitas tamatan.</w:t>
      </w:r>
    </w:p>
    <w:p w14:paraId="113DB99F" w14:textId="02266A4B"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Selain supervisi akademis , program supervisi ini juga dilengkapi dengan supervisi manajerial pada setiap unit kegiatan di lingkungan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 xml:space="preserve"> </w:t>
      </w:r>
      <w:r w:rsidRPr="00682F6F">
        <w:rPr>
          <w:rFonts w:asciiTheme="majorHAnsi" w:eastAsia="Times New Roman" w:hAnsiTheme="majorHAnsi" w:cs="Times New Roman"/>
          <w:lang w:val="sv-SE"/>
        </w:rPr>
        <w:t>yang merupakan supervisi internal dalam rangka meningkatkan kualitas pengelolaan unit kegiatan dan administrasi sekolah</w:t>
      </w:r>
    </w:p>
    <w:p w14:paraId="0806C229" w14:textId="77777777" w:rsidR="00682F6F" w:rsidRPr="00682F6F" w:rsidRDefault="00A16C31" w:rsidP="007D3E35">
      <w:pPr>
        <w:pStyle w:val="2"/>
      </w:pPr>
      <w:r>
        <w:br w:type="column"/>
      </w:r>
      <w:r w:rsidR="007D3E35">
        <w:lastRenderedPageBreak/>
        <w:t>Ruang Lingkup</w:t>
      </w:r>
    </w:p>
    <w:p w14:paraId="0653579E" w14:textId="5AD6F19C" w:rsidR="00682F6F" w:rsidRPr="00682F6F" w:rsidRDefault="00682F6F" w:rsidP="001A5157">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sv-SE"/>
        </w:rPr>
        <w:t xml:space="preserve">Adapun ruang lingkup Program Supervisi </w:t>
      </w:r>
      <w:r w:rsidR="007D3E35">
        <w:rPr>
          <w:rFonts w:asciiTheme="majorHAnsi" w:eastAsia="Times New Roman" w:hAnsiTheme="majorHAnsi" w:cs="Times New Roman"/>
          <w:lang w:val="id-ID"/>
        </w:rPr>
        <w:t xml:space="preserve">Tahun </w:t>
      </w:r>
      <w:r w:rsidR="007D3E35">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554628">
        <w:rPr>
          <w:rFonts w:asciiTheme="majorHAnsi" w:eastAsia="Times New Roman" w:hAnsiTheme="majorHAnsi" w:cs="Times New Roman"/>
          <w:lang w:val="sv-SE"/>
        </w:rPr>
        <w:t xml:space="preserve"> pada</w:t>
      </w:r>
      <w:r w:rsidRPr="00682F6F">
        <w:rPr>
          <w:rFonts w:asciiTheme="majorHAnsi" w:eastAsia="Times New Roman" w:hAnsiTheme="majorHAnsi" w:cs="Times New Roman"/>
          <w:lang w:val="sv-SE"/>
        </w:rPr>
        <w:t xml:space="preserve">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 xml:space="preserve"> </w:t>
      </w:r>
      <w:r w:rsidRPr="00682F6F">
        <w:rPr>
          <w:rFonts w:asciiTheme="majorHAnsi" w:eastAsia="Times New Roman" w:hAnsiTheme="majorHAnsi" w:cs="Times New Roman"/>
          <w:lang w:val="sv-SE"/>
        </w:rPr>
        <w:t xml:space="preserve"> adalah : </w:t>
      </w:r>
    </w:p>
    <w:p w14:paraId="46550F21" w14:textId="77777777" w:rsidR="00682F6F" w:rsidRPr="007D3E35" w:rsidRDefault="00682F6F" w:rsidP="007D3E35">
      <w:pPr>
        <w:numPr>
          <w:ilvl w:val="1"/>
          <w:numId w:val="10"/>
        </w:numPr>
        <w:tabs>
          <w:tab w:val="clear" w:pos="1440"/>
          <w:tab w:val="num" w:pos="709"/>
        </w:tabs>
        <w:spacing w:before="100" w:beforeAutospacing="1" w:after="100" w:afterAutospacing="1" w:line="360" w:lineRule="auto"/>
        <w:ind w:left="709"/>
        <w:rPr>
          <w:rFonts w:asciiTheme="majorHAnsi" w:eastAsia="Times New Roman" w:hAnsiTheme="majorHAnsi" w:cs="Times New Roman"/>
          <w:i/>
          <w:u w:val="single"/>
        </w:rPr>
      </w:pPr>
      <w:r w:rsidRPr="007D3E35">
        <w:rPr>
          <w:rFonts w:asciiTheme="majorHAnsi" w:eastAsia="Times New Roman" w:hAnsiTheme="majorHAnsi" w:cs="Times New Roman"/>
          <w:i/>
          <w:u w:val="single"/>
          <w:lang w:val="sv-SE"/>
        </w:rPr>
        <w:t>Supervisi Akademis :</w:t>
      </w:r>
    </w:p>
    <w:p w14:paraId="483250CF"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Pengembangan Silabus/Perumusan Indikator</w:t>
      </w:r>
    </w:p>
    <w:p w14:paraId="4D52FDA6" w14:textId="21784652"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 xml:space="preserve">Pengembangan </w:t>
      </w:r>
      <w:r w:rsidR="000A4AD3">
        <w:rPr>
          <w:rFonts w:asciiTheme="majorHAnsi" w:eastAsia="Times New Roman" w:hAnsiTheme="majorHAnsi" w:cs="Times New Roman"/>
        </w:rPr>
        <w:t xml:space="preserve">ATP, </w:t>
      </w:r>
      <w:r w:rsidRPr="007D3E35">
        <w:rPr>
          <w:rFonts w:asciiTheme="majorHAnsi" w:eastAsia="Times New Roman" w:hAnsiTheme="majorHAnsi" w:cs="Times New Roman"/>
        </w:rPr>
        <w:t>RPP/Materi Pembelajaran</w:t>
      </w:r>
      <w:r w:rsidR="000A4AD3">
        <w:rPr>
          <w:rFonts w:asciiTheme="majorHAnsi" w:eastAsia="Times New Roman" w:hAnsiTheme="majorHAnsi" w:cs="Times New Roman"/>
        </w:rPr>
        <w:t>/Modul Ajar</w:t>
      </w:r>
    </w:p>
    <w:p w14:paraId="03D9AB17"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Metode Pembelajaran</w:t>
      </w:r>
    </w:p>
    <w:p w14:paraId="50854667"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Model Model Pembelajaran</w:t>
      </w:r>
    </w:p>
    <w:p w14:paraId="23EACE56"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Sistem Penilaian Hasil Belajar</w:t>
      </w:r>
    </w:p>
    <w:p w14:paraId="01FA88D2"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 xml:space="preserve">Pelaksanaan Pembelajaran </w:t>
      </w:r>
    </w:p>
    <w:p w14:paraId="035F9006" w14:textId="32009DAC" w:rsidR="00682F6F"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BK/Pengembangan Diri</w:t>
      </w:r>
    </w:p>
    <w:p w14:paraId="5CAD8C79" w14:textId="428C6FC7" w:rsidR="00494796" w:rsidRDefault="00494796" w:rsidP="00494796">
      <w:pPr>
        <w:spacing w:after="0" w:line="360" w:lineRule="auto"/>
        <w:rPr>
          <w:rFonts w:asciiTheme="majorHAnsi" w:eastAsia="Times New Roman" w:hAnsiTheme="majorHAnsi" w:cs="Times New Roman"/>
        </w:rPr>
      </w:pPr>
    </w:p>
    <w:p w14:paraId="0BE968B4" w14:textId="77777777" w:rsidR="00494796" w:rsidRPr="007D3E35" w:rsidRDefault="00494796" w:rsidP="00494796">
      <w:pPr>
        <w:numPr>
          <w:ilvl w:val="1"/>
          <w:numId w:val="10"/>
        </w:numPr>
        <w:tabs>
          <w:tab w:val="clear" w:pos="1440"/>
          <w:tab w:val="num" w:pos="709"/>
        </w:tabs>
        <w:spacing w:before="100" w:beforeAutospacing="1" w:after="100" w:afterAutospacing="1" w:line="360" w:lineRule="auto"/>
        <w:ind w:left="709"/>
        <w:rPr>
          <w:rFonts w:asciiTheme="majorHAnsi" w:eastAsia="Times New Roman" w:hAnsiTheme="majorHAnsi" w:cs="Times New Roman"/>
          <w:i/>
          <w:u w:val="single"/>
        </w:rPr>
      </w:pPr>
      <w:r w:rsidRPr="007D3E35">
        <w:rPr>
          <w:rFonts w:asciiTheme="majorHAnsi" w:eastAsia="Times New Roman" w:hAnsiTheme="majorHAnsi" w:cs="Times New Roman"/>
          <w:i/>
          <w:u w:val="single"/>
          <w:lang w:val="sv-SE"/>
        </w:rPr>
        <w:t>Supervisi Internal Manajerial :</w:t>
      </w:r>
    </w:p>
    <w:p w14:paraId="146273F8"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Administrasi Tata Usaha</w:t>
      </w:r>
    </w:p>
    <w:p w14:paraId="2007BBE0"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Kurikulum</w:t>
      </w:r>
    </w:p>
    <w:p w14:paraId="63BF3E7D"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Kesiswaan/Ekstra Kurikuler</w:t>
      </w:r>
    </w:p>
    <w:p w14:paraId="3ACD3181"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Sarana/Prasarana</w:t>
      </w:r>
    </w:p>
    <w:p w14:paraId="6CF0F182"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Humas/Hubungan Industri</w:t>
      </w:r>
    </w:p>
    <w:p w14:paraId="726E0BA6"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Perpustakaan</w:t>
      </w:r>
    </w:p>
    <w:p w14:paraId="02C1D03A" w14:textId="77777777" w:rsidR="00494796"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Lingkungan/Budaya Sekolah</w:t>
      </w:r>
    </w:p>
    <w:p w14:paraId="20A8EF19" w14:textId="77777777" w:rsidR="00494796" w:rsidRPr="00494796" w:rsidRDefault="00494796" w:rsidP="00494796">
      <w:pPr>
        <w:spacing w:after="0" w:line="360" w:lineRule="auto"/>
        <w:rPr>
          <w:rFonts w:asciiTheme="majorHAnsi" w:eastAsia="Times New Roman" w:hAnsiTheme="majorHAnsi" w:cs="Times New Roman"/>
        </w:rPr>
      </w:pPr>
    </w:p>
    <w:p w14:paraId="3297EC94" w14:textId="77777777" w:rsidR="00494796" w:rsidRDefault="00494796" w:rsidP="00494796">
      <w:pPr>
        <w:pStyle w:val="1"/>
      </w:pPr>
    </w:p>
    <w:p w14:paraId="1C894FBB" w14:textId="77777777" w:rsidR="00494796" w:rsidRDefault="00494796" w:rsidP="00494796">
      <w:pPr>
        <w:pStyle w:val="1"/>
      </w:pPr>
    </w:p>
    <w:p w14:paraId="3D65BF79" w14:textId="77777777" w:rsidR="00494796" w:rsidRDefault="00494796" w:rsidP="00494796">
      <w:pPr>
        <w:pStyle w:val="1"/>
      </w:pPr>
    </w:p>
    <w:p w14:paraId="5F1971DF" w14:textId="77777777" w:rsidR="00494796" w:rsidRDefault="00494796" w:rsidP="00494796">
      <w:pPr>
        <w:pStyle w:val="1"/>
      </w:pPr>
    </w:p>
    <w:p w14:paraId="1D2456BB" w14:textId="77777777" w:rsidR="00494796" w:rsidRDefault="00494796" w:rsidP="00494796">
      <w:pPr>
        <w:pStyle w:val="1"/>
      </w:pPr>
    </w:p>
    <w:p w14:paraId="63ED429B" w14:textId="77777777" w:rsidR="00494796" w:rsidRDefault="00494796" w:rsidP="00494796">
      <w:pPr>
        <w:pStyle w:val="1"/>
      </w:pPr>
    </w:p>
    <w:p w14:paraId="33F12263" w14:textId="77777777" w:rsidR="00494796" w:rsidRDefault="00494796" w:rsidP="00494796">
      <w:pPr>
        <w:pStyle w:val="1"/>
      </w:pPr>
    </w:p>
    <w:p w14:paraId="382FA8B9" w14:textId="77777777" w:rsidR="00494796" w:rsidRDefault="00494796" w:rsidP="00494796">
      <w:pPr>
        <w:pStyle w:val="1"/>
      </w:pPr>
    </w:p>
    <w:p w14:paraId="7F9AAB57" w14:textId="4C57A197" w:rsidR="005C1A5C" w:rsidRPr="005C1A5C" w:rsidRDefault="005C1A5C" w:rsidP="005C1A5C">
      <w:pPr>
        <w:pStyle w:val="1"/>
        <w:rPr>
          <w:sz w:val="40"/>
        </w:rPr>
      </w:pPr>
      <w:r w:rsidRPr="005C1A5C">
        <w:rPr>
          <w:sz w:val="40"/>
        </w:rPr>
        <w:lastRenderedPageBreak/>
        <w:t>BAB II</w:t>
      </w:r>
    </w:p>
    <w:p w14:paraId="6BAC2330" w14:textId="77777777" w:rsidR="005C1A5C" w:rsidRDefault="005C1A5C" w:rsidP="005C1A5C">
      <w:pPr>
        <w:pStyle w:val="1"/>
        <w:rPr>
          <w:sz w:val="40"/>
        </w:rPr>
      </w:pPr>
      <w:r w:rsidRPr="005C1A5C">
        <w:rPr>
          <w:sz w:val="40"/>
        </w:rPr>
        <w:t xml:space="preserve">RENCANA PELAKSANAAN SUPERVISI </w:t>
      </w:r>
    </w:p>
    <w:p w14:paraId="45CEC892" w14:textId="2D3BF43B" w:rsidR="005C1A5C" w:rsidRPr="000A4AD3" w:rsidRDefault="005C1A5C" w:rsidP="005C1A5C">
      <w:pPr>
        <w:pStyle w:val="1"/>
        <w:rPr>
          <w:sz w:val="20"/>
          <w:lang w:val="en-US"/>
        </w:rPr>
      </w:pPr>
      <w:r w:rsidRPr="005C1A5C">
        <w:rPr>
          <w:sz w:val="40"/>
          <w:lang w:val="id-ID"/>
        </w:rPr>
        <w:t xml:space="preserve">Tahun </w:t>
      </w:r>
      <w:r w:rsidRPr="005C1A5C">
        <w:rPr>
          <w:sz w:val="40"/>
        </w:rPr>
        <w:t xml:space="preserve">Pelajaran </w:t>
      </w:r>
      <w:r w:rsidR="00514D14">
        <w:rPr>
          <w:sz w:val="40"/>
          <w:lang w:val="id-ID"/>
        </w:rPr>
        <w:t>2023/2024</w:t>
      </w:r>
    </w:p>
    <w:p w14:paraId="28F164AE" w14:textId="2CA8723E" w:rsidR="005C1A5C" w:rsidRPr="005C1A5C" w:rsidRDefault="005C1A5C" w:rsidP="005C1A5C">
      <w:pPr>
        <w:pStyle w:val="2"/>
        <w:numPr>
          <w:ilvl w:val="0"/>
          <w:numId w:val="25"/>
        </w:numPr>
      </w:pPr>
      <w:r w:rsidRPr="005C1A5C">
        <w:t xml:space="preserve">Rencana Pelaksanaan Supervisi Akademis Tahun Pelajaran </w:t>
      </w:r>
      <w:r w:rsidR="00514D14">
        <w:t>2023/2024</w:t>
      </w:r>
    </w:p>
    <w:p w14:paraId="4FB0204E" w14:textId="7DE5620F" w:rsidR="005C1A5C" w:rsidRPr="007828DA" w:rsidRDefault="005C1A5C" w:rsidP="005C1A5C">
      <w:pPr>
        <w:spacing w:after="0" w:line="360" w:lineRule="auto"/>
        <w:jc w:val="both"/>
        <w:rPr>
          <w:rFonts w:asciiTheme="majorHAnsi" w:eastAsia="Times New Roman" w:hAnsiTheme="majorHAnsi" w:cs="Times New Roman"/>
          <w:lang w:val="pt-BR"/>
        </w:rPr>
      </w:pPr>
      <w:r w:rsidRPr="005C1A5C">
        <w:rPr>
          <w:rFonts w:asciiTheme="majorHAnsi" w:eastAsia="Times New Roman" w:hAnsiTheme="majorHAnsi" w:cs="Times New Roman"/>
          <w:lang w:val="fi-FI"/>
        </w:rPr>
        <w:t xml:space="preserve">Pelaksanaan Supervisi Akademis </w:t>
      </w:r>
      <w:r>
        <w:rPr>
          <w:rFonts w:asciiTheme="majorHAnsi" w:eastAsia="Times New Roman" w:hAnsiTheme="majorHAnsi" w:cs="Times New Roman"/>
          <w:lang w:val="id-ID"/>
        </w:rPr>
        <w:t xml:space="preserve">Tahun </w:t>
      </w:r>
      <w:r w:rsidRPr="007828DA">
        <w:rPr>
          <w:rFonts w:asciiTheme="majorHAnsi" w:eastAsia="Times New Roman" w:hAnsiTheme="majorHAnsi" w:cs="Times New Roman"/>
          <w:lang w:val="pt-BR"/>
        </w:rPr>
        <w:t xml:space="preserve">Pelajaran </w:t>
      </w:r>
      <w:r w:rsidR="00514D14">
        <w:rPr>
          <w:rFonts w:asciiTheme="majorHAnsi" w:eastAsia="Times New Roman" w:hAnsiTheme="majorHAnsi" w:cs="Times New Roman"/>
          <w:lang w:val="id-ID"/>
        </w:rPr>
        <w:t>2023/2024</w:t>
      </w:r>
      <w:r w:rsidR="000A4AD3" w:rsidRPr="000A4AD3">
        <w:rPr>
          <w:rFonts w:asciiTheme="majorHAnsi" w:eastAsia="Times New Roman" w:hAnsiTheme="majorHAnsi" w:cs="Times New Roman"/>
          <w:lang w:val="pt-BR"/>
        </w:rPr>
        <w:t xml:space="preserve"> </w:t>
      </w:r>
      <w:r w:rsidRPr="005C1A5C">
        <w:rPr>
          <w:rFonts w:asciiTheme="majorHAnsi" w:eastAsia="Times New Roman" w:hAnsiTheme="majorHAnsi" w:cs="Times New Roman"/>
          <w:lang w:val="fi-FI"/>
        </w:rPr>
        <w:t>yang disusun berdasarkan hasil evaluasi dan analisis pelaksanaan supervisi akademis tahun sebelumnya diharapkan akan memberikan dampak berupa perbaikan sekaligus peningkatan mutu proses dan output proses pembelajaran langsung yang dilaksanakan guru-guru mata pelajaran di kelas yang diindikasikan dengan adanya perbaikan pada :</w:t>
      </w:r>
    </w:p>
    <w:p w14:paraId="32D439E9" w14:textId="313B28DD" w:rsidR="005C1A5C" w:rsidRPr="005C1A5C" w:rsidRDefault="005C1A5C" w:rsidP="00B859A9">
      <w:pPr>
        <w:numPr>
          <w:ilvl w:val="1"/>
          <w:numId w:val="26"/>
        </w:numPr>
        <w:tabs>
          <w:tab w:val="clear" w:pos="1440"/>
          <w:tab w:val="num" w:pos="709"/>
        </w:tabs>
        <w:spacing w:after="0" w:line="360" w:lineRule="auto"/>
        <w:ind w:left="709"/>
        <w:rPr>
          <w:rFonts w:asciiTheme="majorHAnsi" w:eastAsia="Times New Roman" w:hAnsiTheme="majorHAnsi" w:cs="Times New Roman"/>
        </w:rPr>
      </w:pPr>
      <w:r w:rsidRPr="005C1A5C">
        <w:rPr>
          <w:rFonts w:asciiTheme="majorHAnsi" w:eastAsia="Times New Roman" w:hAnsiTheme="majorHAnsi" w:cs="Times New Roman"/>
          <w:lang w:val="sv-SE"/>
        </w:rPr>
        <w:t>Peningkatan</w:t>
      </w:r>
      <w:r w:rsidRPr="005C1A5C">
        <w:rPr>
          <w:rFonts w:asciiTheme="majorHAnsi" w:eastAsia="Times New Roman" w:hAnsiTheme="majorHAnsi" w:cs="Times New Roman"/>
          <w:lang w:val="fi-FI"/>
        </w:rPr>
        <w:t xml:space="preserve"> pemahaman guru terh</w:t>
      </w:r>
      <w:r w:rsidR="00514D14">
        <w:rPr>
          <w:rFonts w:asciiTheme="majorHAnsi" w:eastAsia="Times New Roman" w:hAnsiTheme="majorHAnsi" w:cs="Times New Roman"/>
          <w:lang w:val="fi-FI"/>
        </w:rPr>
        <w:t>adap Kurikulum Operasional Satuan Pendidikan (KO</w:t>
      </w:r>
      <w:r w:rsidRPr="005C1A5C">
        <w:rPr>
          <w:rFonts w:asciiTheme="majorHAnsi" w:eastAsia="Times New Roman" w:hAnsiTheme="majorHAnsi" w:cs="Times New Roman"/>
          <w:lang w:val="fi-FI"/>
        </w:rPr>
        <w:t xml:space="preserve">SP) dengan titik berat pada : </w:t>
      </w:r>
    </w:p>
    <w:p w14:paraId="12BE76DD" w14:textId="77777777" w:rsidR="00354888" w:rsidRDefault="00354888" w:rsidP="00B859A9">
      <w:pPr>
        <w:pStyle w:val="ListParagraph"/>
        <w:numPr>
          <w:ilvl w:val="0"/>
          <w:numId w:val="28"/>
        </w:numPr>
        <w:spacing w:after="0" w:line="360" w:lineRule="auto"/>
        <w:ind w:left="1134"/>
        <w:jc w:val="both"/>
        <w:rPr>
          <w:rFonts w:asciiTheme="majorHAnsi" w:eastAsia="Times New Roman" w:hAnsiTheme="majorHAnsi" w:cs="Times New Roman"/>
          <w:lang w:val="fi-FI"/>
        </w:rPr>
      </w:pPr>
      <w:r>
        <w:rPr>
          <w:rFonts w:asciiTheme="majorHAnsi" w:eastAsia="Times New Roman" w:hAnsiTheme="majorHAnsi" w:cs="Times New Roman"/>
          <w:lang w:val="fi-FI"/>
        </w:rPr>
        <w:t>Review Visi dan Misi Sekolah</w:t>
      </w:r>
    </w:p>
    <w:p w14:paraId="2FE2C03F" w14:textId="45A4B3CA" w:rsidR="005C1A5C" w:rsidRPr="005C1A5C" w:rsidRDefault="005C1A5C" w:rsidP="00B859A9">
      <w:pPr>
        <w:pStyle w:val="ListParagraph"/>
        <w:numPr>
          <w:ilvl w:val="0"/>
          <w:numId w:val="28"/>
        </w:numPr>
        <w:spacing w:after="0"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Review K</w:t>
      </w:r>
      <w:r w:rsidR="000A4AD3">
        <w:rPr>
          <w:rFonts w:asciiTheme="majorHAnsi" w:eastAsia="Times New Roman" w:hAnsiTheme="majorHAnsi" w:cs="Times New Roman"/>
          <w:lang w:val="fi-FI"/>
        </w:rPr>
        <w:t>O</w:t>
      </w:r>
      <w:r w:rsidRPr="005C1A5C">
        <w:rPr>
          <w:rFonts w:asciiTheme="majorHAnsi" w:eastAsia="Times New Roman" w:hAnsiTheme="majorHAnsi" w:cs="Times New Roman"/>
          <w:lang w:val="fi-FI"/>
        </w:rPr>
        <w:t xml:space="preserve">SP berupa telaah terhadap </w:t>
      </w:r>
      <w:r w:rsidR="000A4AD3">
        <w:rPr>
          <w:rFonts w:asciiTheme="majorHAnsi" w:eastAsia="Times New Roman" w:hAnsiTheme="majorHAnsi" w:cs="Times New Roman"/>
          <w:lang w:val="fi-FI"/>
        </w:rPr>
        <w:t xml:space="preserve">Penyususnan ATP, </w:t>
      </w:r>
      <w:r w:rsidRPr="005C1A5C">
        <w:rPr>
          <w:rFonts w:asciiTheme="majorHAnsi" w:eastAsia="Times New Roman" w:hAnsiTheme="majorHAnsi" w:cs="Times New Roman"/>
          <w:lang w:val="fi-FI"/>
        </w:rPr>
        <w:t>pengembangan silabus yang sesuai dengan kebutuhan pada setiap mata pelajaran</w:t>
      </w:r>
    </w:p>
    <w:p w14:paraId="28F60110" w14:textId="77777777" w:rsidR="005C1A5C" w:rsidRPr="005C1A5C" w:rsidRDefault="005C1A5C" w:rsidP="001A5157">
      <w:pPr>
        <w:pStyle w:val="ListParagraph"/>
        <w:numPr>
          <w:ilvl w:val="0"/>
          <w:numId w:val="28"/>
        </w:numPr>
        <w:spacing w:before="100" w:beforeAutospacing="1" w:after="100" w:afterAutospacing="1"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Perumusan Kompetensi Dasar dan Indikator</w:t>
      </w:r>
    </w:p>
    <w:p w14:paraId="009383EE" w14:textId="681E5B4F" w:rsidR="005C1A5C" w:rsidRPr="005C1A5C" w:rsidRDefault="005C1A5C" w:rsidP="001A5157">
      <w:pPr>
        <w:pStyle w:val="ListParagraph"/>
        <w:numPr>
          <w:ilvl w:val="0"/>
          <w:numId w:val="28"/>
        </w:numPr>
        <w:spacing w:before="100" w:beforeAutospacing="1" w:after="100" w:afterAutospacing="1"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 xml:space="preserve">Penyusunan </w:t>
      </w:r>
      <w:r w:rsidR="000A4AD3">
        <w:rPr>
          <w:rFonts w:asciiTheme="majorHAnsi" w:eastAsia="Times New Roman" w:hAnsiTheme="majorHAnsi" w:cs="Times New Roman"/>
          <w:lang w:val="fi-FI"/>
        </w:rPr>
        <w:t>Modul Ajar/</w:t>
      </w:r>
      <w:r w:rsidRPr="005C1A5C">
        <w:rPr>
          <w:rFonts w:asciiTheme="majorHAnsi" w:eastAsia="Times New Roman" w:hAnsiTheme="majorHAnsi" w:cs="Times New Roman"/>
          <w:lang w:val="fi-FI"/>
        </w:rPr>
        <w:t>RPP</w:t>
      </w:r>
    </w:p>
    <w:p w14:paraId="3638EF05"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Penggunaan Metode – Metode dan Model-Model  Pembelajaran yang lebih variatif dan meningkatkan antusiasme peserta didik dalam proses pembelajaran</w:t>
      </w:r>
    </w:p>
    <w:p w14:paraId="41365714"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 xml:space="preserve">Penggunaan instrumen penilaian yang sesuai dengan tuntutan kompetensi </w:t>
      </w:r>
    </w:p>
    <w:p w14:paraId="5CB76B69"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sv-SE"/>
        </w:rPr>
      </w:pPr>
      <w:r w:rsidRPr="005C1A5C">
        <w:rPr>
          <w:rFonts w:asciiTheme="majorHAnsi" w:eastAsia="Times New Roman" w:hAnsiTheme="majorHAnsi" w:cs="Times New Roman"/>
          <w:lang w:val="fi-FI"/>
        </w:rPr>
        <w:t>Pelaksanaan proses pembelajaran yang efektif dan efisien dengan mengacu kepada tuntutan penguasaan</w:t>
      </w:r>
      <w:r w:rsidRPr="005C1A5C">
        <w:rPr>
          <w:rFonts w:asciiTheme="majorHAnsi" w:eastAsia="Times New Roman" w:hAnsiTheme="majorHAnsi" w:cs="Times New Roman"/>
          <w:lang w:val="sv-SE"/>
        </w:rPr>
        <w:t xml:space="preserve"> kompetensi</w:t>
      </w:r>
    </w:p>
    <w:p w14:paraId="03A0907C" w14:textId="77777777" w:rsidR="005C1A5C" w:rsidRPr="005C1A5C" w:rsidRDefault="005C1A5C" w:rsidP="005C1A5C">
      <w:pPr>
        <w:spacing w:after="0" w:line="360" w:lineRule="auto"/>
        <w:jc w:val="both"/>
        <w:rPr>
          <w:rFonts w:asciiTheme="majorHAnsi" w:eastAsia="Times New Roman" w:hAnsiTheme="majorHAnsi" w:cs="Times New Roman"/>
        </w:rPr>
      </w:pPr>
    </w:p>
    <w:p w14:paraId="41D3A9C2" w14:textId="00F9CA63" w:rsidR="005C1A5C" w:rsidRPr="005C1A5C" w:rsidRDefault="005C1A5C" w:rsidP="005C1A5C">
      <w:pPr>
        <w:spacing w:after="0" w:line="360" w:lineRule="auto"/>
        <w:jc w:val="both"/>
        <w:rPr>
          <w:rFonts w:asciiTheme="majorHAnsi" w:eastAsia="Times New Roman" w:hAnsiTheme="majorHAnsi" w:cs="Times New Roman"/>
        </w:rPr>
      </w:pPr>
      <w:r w:rsidRPr="005C1A5C">
        <w:rPr>
          <w:rFonts w:asciiTheme="majorHAnsi" w:eastAsia="Times New Roman" w:hAnsiTheme="majorHAnsi" w:cs="Times New Roman"/>
          <w:lang w:val="sv-SE"/>
        </w:rPr>
        <w:t xml:space="preserve">Agar pelaksanaan Supervisi Akademis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5C1A5C">
        <w:rPr>
          <w:rFonts w:asciiTheme="majorHAnsi" w:eastAsia="Times New Roman" w:hAnsiTheme="majorHAnsi" w:cs="Times New Roman"/>
          <w:lang w:val="sv-SE"/>
        </w:rPr>
        <w:t>ini berlan</w:t>
      </w:r>
      <w:r w:rsidR="00554628">
        <w:rPr>
          <w:rFonts w:asciiTheme="majorHAnsi" w:eastAsia="Times New Roman" w:hAnsiTheme="majorHAnsi" w:cs="Times New Roman"/>
          <w:lang w:val="sv-SE"/>
        </w:rPr>
        <w:t>g</w:t>
      </w:r>
      <w:r w:rsidRPr="005C1A5C">
        <w:rPr>
          <w:rFonts w:asciiTheme="majorHAnsi" w:eastAsia="Times New Roman" w:hAnsiTheme="majorHAnsi" w:cs="Times New Roman"/>
          <w:lang w:val="sv-SE"/>
        </w:rPr>
        <w:t>sung efektif dan dapat memvisitasi seluruh guru mata pelajaran maka petugas supervisi terdiri atas : Kepala Sekolah, Pengawas Pembina, Wakil Kepala Sekolah dan Guru-Guru Senior yang kompeten dan dianggap layak dan mampu melaksanakan Supervisi .</w:t>
      </w:r>
    </w:p>
    <w:p w14:paraId="7024409B" w14:textId="77777777" w:rsidR="005C1A5C" w:rsidRPr="005C1A5C" w:rsidRDefault="005C1A5C" w:rsidP="005C1A5C">
      <w:pPr>
        <w:spacing w:after="0" w:line="360" w:lineRule="auto"/>
        <w:jc w:val="both"/>
        <w:rPr>
          <w:rFonts w:asciiTheme="majorHAnsi" w:eastAsia="Times New Roman" w:hAnsiTheme="majorHAnsi" w:cs="Times New Roman"/>
        </w:rPr>
      </w:pPr>
    </w:p>
    <w:p w14:paraId="39CF5EF0" w14:textId="700C3055" w:rsidR="005C1A5C" w:rsidRPr="005C1A5C" w:rsidRDefault="00057DE7" w:rsidP="00057DE7">
      <w:pPr>
        <w:pStyle w:val="2"/>
      </w:pPr>
      <w:r>
        <w:br w:type="column"/>
      </w:r>
      <w:r w:rsidR="005C1A5C" w:rsidRPr="005C1A5C">
        <w:lastRenderedPageBreak/>
        <w:t xml:space="preserve">Jadwal Pelaksanaan Supervisi Akademis </w:t>
      </w:r>
      <w:r>
        <w:rPr>
          <w:lang w:val="id-ID"/>
        </w:rPr>
        <w:t xml:space="preserve">Tahun </w:t>
      </w:r>
      <w:r>
        <w:t xml:space="preserve">Pelajaran </w:t>
      </w:r>
      <w:r w:rsidR="00514D14">
        <w:rPr>
          <w:lang w:val="id-ID"/>
        </w:rPr>
        <w:t>2023/2024</w:t>
      </w:r>
    </w:p>
    <w:p w14:paraId="6379F4ED" w14:textId="77777777" w:rsidR="005C1A5C" w:rsidRPr="005C1A5C" w:rsidRDefault="005C1A5C" w:rsidP="005C1A5C">
      <w:pPr>
        <w:spacing w:after="0" w:line="360" w:lineRule="auto"/>
        <w:jc w:val="both"/>
        <w:rPr>
          <w:rFonts w:asciiTheme="majorHAnsi" w:eastAsia="Times New Roman" w:hAnsiTheme="majorHAnsi" w:cs="Times New Roman"/>
        </w:rPr>
      </w:pPr>
    </w:p>
    <w:p w14:paraId="58B61CD6" w14:textId="0BA0A120" w:rsidR="005C1A5C" w:rsidRDefault="005C1A5C" w:rsidP="00057DE7">
      <w:pPr>
        <w:spacing w:after="0" w:line="360" w:lineRule="auto"/>
        <w:jc w:val="both"/>
        <w:rPr>
          <w:rFonts w:asciiTheme="majorHAnsi" w:eastAsia="Times New Roman" w:hAnsiTheme="majorHAnsi" w:cs="Times New Roman"/>
          <w:lang w:val="fi-FI"/>
        </w:rPr>
      </w:pPr>
      <w:r w:rsidRPr="00057DE7">
        <w:rPr>
          <w:rFonts w:asciiTheme="majorHAnsi" w:eastAsia="Times New Roman" w:hAnsiTheme="majorHAnsi" w:cs="Times New Roman"/>
          <w:lang w:val="sv-SE"/>
        </w:rPr>
        <w:t>Jadwal</w:t>
      </w:r>
      <w:r w:rsidRPr="005C1A5C">
        <w:rPr>
          <w:rFonts w:asciiTheme="majorHAnsi" w:eastAsia="Times New Roman" w:hAnsiTheme="majorHAnsi" w:cs="Times New Roman"/>
          <w:lang w:val="fi-FI"/>
        </w:rPr>
        <w:t xml:space="preserve"> Pelaksanaan Supervisi Akademis </w:t>
      </w:r>
      <w:r w:rsidR="00057DE7">
        <w:rPr>
          <w:rFonts w:asciiTheme="majorHAnsi" w:eastAsia="Times New Roman" w:hAnsiTheme="majorHAnsi" w:cs="Times New Roman"/>
          <w:lang w:val="id-ID"/>
        </w:rPr>
        <w:t xml:space="preserve">Tahun </w:t>
      </w:r>
      <w:r w:rsidR="00057DE7">
        <w:rPr>
          <w:rFonts w:asciiTheme="majorHAnsi" w:eastAsia="Times New Roman" w:hAnsiTheme="majorHAnsi" w:cs="Times New Roman"/>
        </w:rPr>
        <w:t xml:space="preserve">Pelajaran </w:t>
      </w:r>
      <w:r w:rsidR="00514D14">
        <w:rPr>
          <w:rFonts w:asciiTheme="majorHAnsi" w:eastAsia="Times New Roman" w:hAnsiTheme="majorHAnsi" w:cs="Times New Roman"/>
          <w:lang w:val="id-ID"/>
        </w:rPr>
        <w:t>2023/2024</w:t>
      </w:r>
      <w:r w:rsidR="000A4AD3">
        <w:rPr>
          <w:rFonts w:asciiTheme="majorHAnsi" w:eastAsia="Times New Roman" w:hAnsiTheme="majorHAnsi" w:cs="Times New Roman"/>
        </w:rPr>
        <w:t xml:space="preserve"> </w:t>
      </w:r>
      <w:r w:rsidRPr="005C1A5C">
        <w:rPr>
          <w:rFonts w:asciiTheme="majorHAnsi" w:eastAsia="Times New Roman" w:hAnsiTheme="majorHAnsi" w:cs="Times New Roman"/>
          <w:lang w:val="fi-FI"/>
        </w:rPr>
        <w:t xml:space="preserve">disusun dengan mempertimbangkan hari efektif belajar dan disusun atas Jadwal Pelaksanaan Supervisi Akademis Semester Ganjil dan Jadwal Supervisi Akademis Semester Genap. </w:t>
      </w:r>
    </w:p>
    <w:p w14:paraId="392569CE" w14:textId="72B927D3" w:rsidR="005E3720" w:rsidRPr="005C1A5C" w:rsidRDefault="005E3720" w:rsidP="00057DE7">
      <w:pPr>
        <w:spacing w:after="0" w:line="360" w:lineRule="auto"/>
        <w:jc w:val="both"/>
        <w:rPr>
          <w:rFonts w:asciiTheme="majorHAnsi" w:eastAsia="Times New Roman" w:hAnsiTheme="majorHAnsi" w:cs="Times New Roman"/>
        </w:rPr>
      </w:pPr>
      <w:r>
        <w:rPr>
          <w:rFonts w:asciiTheme="majorHAnsi" w:eastAsia="Times New Roman" w:hAnsiTheme="majorHAnsi" w:cs="Times New Roman"/>
          <w:lang w:val="fi-FI"/>
        </w:rPr>
        <w:t>Pelaksanaan Supervisi kunjungan kelas didasarkan pada jadwal pelajaran yang sdh diterbitkan oleh Urusan Kurikulum SMP Islam As Sunnah Bagik Nyaka.</w:t>
      </w:r>
    </w:p>
    <w:p w14:paraId="5D7D176E" w14:textId="77777777" w:rsidR="005C1A5C" w:rsidRPr="005C1A5C" w:rsidRDefault="005C1A5C" w:rsidP="00057DE7">
      <w:pPr>
        <w:pStyle w:val="2"/>
      </w:pPr>
      <w:r w:rsidRPr="005C1A5C">
        <w:t>Rencana Supervisi Manajerial Internal</w:t>
      </w:r>
    </w:p>
    <w:p w14:paraId="22F8C110" w14:textId="0147D1D3" w:rsidR="005C1A5C" w:rsidRPr="007828DA" w:rsidRDefault="005C1A5C" w:rsidP="00057DE7">
      <w:pPr>
        <w:spacing w:after="0" w:line="360" w:lineRule="auto"/>
        <w:jc w:val="both"/>
        <w:rPr>
          <w:rFonts w:asciiTheme="majorHAnsi" w:eastAsia="Times New Roman" w:hAnsiTheme="majorHAnsi" w:cs="Times New Roman"/>
          <w:lang w:val="pt-BR"/>
        </w:rPr>
      </w:pPr>
      <w:r w:rsidRPr="005C1A5C">
        <w:rPr>
          <w:rFonts w:asciiTheme="majorHAnsi" w:eastAsia="Times New Roman" w:hAnsiTheme="majorHAnsi" w:cs="Times New Roman"/>
          <w:lang w:val="fi-FI"/>
        </w:rPr>
        <w:t xml:space="preserve">Pelaksanaan Supervisi Internal dalam bidang manajerial sekolah dilakukan pada setiap unit kegiatan yang ada dalam jajaran manajerial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5C1A5C">
        <w:rPr>
          <w:rFonts w:asciiTheme="majorHAnsi" w:eastAsia="Times New Roman" w:hAnsiTheme="majorHAnsi" w:cs="Times New Roman"/>
          <w:lang w:val="fi-FI"/>
        </w:rPr>
        <w:t xml:space="preserve"> Pelaksanaannya dilakukan bersama oleh Kepala Sekolah bersama dengan Pengawas Pembina pada setiap unit dengan target utama adalah pembenahan pada :</w:t>
      </w:r>
    </w:p>
    <w:p w14:paraId="3C133E15" w14:textId="234D30AF"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Kinerja Tim Pengembang Kurikulum dalam mereviu dan merevisi K</w:t>
      </w:r>
      <w:r w:rsidR="000A4AD3">
        <w:rPr>
          <w:rFonts w:asciiTheme="majorHAnsi" w:eastAsia="Times New Roman" w:hAnsiTheme="majorHAnsi" w:cs="Arial"/>
          <w:lang w:val="sv-SE"/>
        </w:rPr>
        <w:t>O</w:t>
      </w:r>
      <w:r w:rsidRPr="005C1A5C">
        <w:rPr>
          <w:rFonts w:asciiTheme="majorHAnsi" w:eastAsia="Times New Roman" w:hAnsiTheme="majorHAnsi" w:cs="Arial"/>
          <w:lang w:val="sv-SE"/>
        </w:rPr>
        <w:t>SP</w:t>
      </w:r>
    </w:p>
    <w:p w14:paraId="4941791B" w14:textId="052439DD"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 xml:space="preserve">Perlunya dibentuk Tim Pengembang Kurikulum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5C1A5C">
        <w:rPr>
          <w:rFonts w:asciiTheme="majorHAnsi" w:eastAsia="Times New Roman" w:hAnsiTheme="majorHAnsi" w:cs="Arial"/>
          <w:lang w:val="sv-SE"/>
        </w:rPr>
        <w:t xml:space="preserve"> yang solid </w:t>
      </w:r>
    </w:p>
    <w:p w14:paraId="6FCFD39A"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pengelolaan sarana dan prasarana</w:t>
      </w:r>
    </w:p>
    <w:p w14:paraId="12F5B023"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pengelolaan lingkungan dan Budaya Sekolah</w:t>
      </w:r>
    </w:p>
    <w:p w14:paraId="7672E57C"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sistem informasi manajemen</w:t>
      </w:r>
    </w:p>
    <w:p w14:paraId="30DABDC9"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Kemitraan dan kerjasama dengan stake holder/DU-DI</w:t>
      </w:r>
    </w:p>
    <w:p w14:paraId="52AF85AF"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 xml:space="preserve">Peningkatan Manajemen Pengelolaan </w:t>
      </w:r>
      <w:r w:rsidR="00057DE7" w:rsidRPr="005C1A5C">
        <w:rPr>
          <w:rFonts w:asciiTheme="majorHAnsi" w:eastAsia="Times New Roman" w:hAnsiTheme="majorHAnsi" w:cs="Arial"/>
          <w:lang w:val="sv-SE"/>
        </w:rPr>
        <w:t>labor</w:t>
      </w:r>
      <w:r w:rsidR="00057DE7">
        <w:rPr>
          <w:rFonts w:asciiTheme="majorHAnsi" w:eastAsia="Times New Roman" w:hAnsiTheme="majorHAnsi" w:cs="Arial"/>
          <w:lang w:val="sv-SE"/>
        </w:rPr>
        <w:t>atorium</w:t>
      </w:r>
      <w:r w:rsidRPr="005C1A5C">
        <w:rPr>
          <w:rFonts w:asciiTheme="majorHAnsi" w:eastAsia="Times New Roman" w:hAnsiTheme="majorHAnsi" w:cs="Arial"/>
          <w:lang w:val="sv-SE"/>
        </w:rPr>
        <w:t xml:space="preserve"> serta optimalisasi pemakaiannya dalam rangka meningkatkan kompetensi siswa</w:t>
      </w:r>
    </w:p>
    <w:p w14:paraId="32A87739"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kegiatan pengembangan diri meliputi 4 layanan konseling dan peningkatan kualitas kegiatan ekstra kurikuler</w:t>
      </w:r>
    </w:p>
    <w:p w14:paraId="03F287B9" w14:textId="77777777" w:rsidR="005C1A5C" w:rsidRPr="005C1A5C" w:rsidRDefault="005C1A5C" w:rsidP="00057DE7">
      <w:pPr>
        <w:pStyle w:val="2"/>
      </w:pPr>
      <w:r w:rsidRPr="005C1A5C">
        <w:t xml:space="preserve">Jadwal Pelaksanaan Supervisi Internal Manajerial </w:t>
      </w:r>
    </w:p>
    <w:p w14:paraId="0A4D78A9" w14:textId="145B0F89" w:rsidR="005C1A5C" w:rsidRPr="005C1A5C" w:rsidRDefault="005C1A5C" w:rsidP="005C1A5C">
      <w:pPr>
        <w:spacing w:after="0" w:line="360" w:lineRule="auto"/>
        <w:jc w:val="both"/>
        <w:rPr>
          <w:rFonts w:asciiTheme="majorHAnsi" w:eastAsia="Times New Roman" w:hAnsiTheme="majorHAnsi" w:cs="Times New Roman"/>
        </w:rPr>
      </w:pPr>
      <w:r w:rsidRPr="005C1A5C">
        <w:rPr>
          <w:rFonts w:asciiTheme="majorHAnsi" w:eastAsia="Times New Roman" w:hAnsiTheme="majorHAnsi" w:cs="Times New Roman"/>
          <w:lang w:val="fi-FI"/>
        </w:rPr>
        <w:t xml:space="preserve">Jadwal pelaksanaan supervisi internal manajerial akan disusun bersama dengan pengawas pembina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Pr="005C1A5C">
        <w:rPr>
          <w:rFonts w:asciiTheme="majorHAnsi" w:eastAsia="Times New Roman" w:hAnsiTheme="majorHAnsi" w:cs="Times New Roman"/>
          <w:lang w:val="fi-FI"/>
        </w:rPr>
        <w:t>disesuaikan dengan program pembinaan manajerial dari Pengawas pembina</w:t>
      </w:r>
    </w:p>
    <w:p w14:paraId="591AA490" w14:textId="77777777" w:rsidR="005C1A5C" w:rsidRPr="005C1A5C" w:rsidRDefault="005C1A5C" w:rsidP="005C1A5C">
      <w:pPr>
        <w:spacing w:after="0" w:line="360" w:lineRule="auto"/>
        <w:jc w:val="both"/>
        <w:rPr>
          <w:rFonts w:asciiTheme="majorHAnsi" w:eastAsia="Times New Roman" w:hAnsiTheme="majorHAnsi" w:cs="Times New Roman"/>
        </w:rPr>
      </w:pPr>
    </w:p>
    <w:p w14:paraId="6E2818DA" w14:textId="77777777" w:rsidR="005C1A5C" w:rsidRPr="005C1A5C" w:rsidRDefault="005C1A5C" w:rsidP="005C1A5C">
      <w:pPr>
        <w:spacing w:after="0" w:line="360" w:lineRule="auto"/>
        <w:jc w:val="both"/>
        <w:rPr>
          <w:rFonts w:asciiTheme="majorHAnsi" w:eastAsia="Times New Roman" w:hAnsiTheme="majorHAnsi" w:cs="Times New Roman"/>
        </w:rPr>
      </w:pPr>
    </w:p>
    <w:p w14:paraId="134E5CA8" w14:textId="77777777" w:rsidR="005C1A5C" w:rsidRPr="005C1A5C" w:rsidRDefault="005C1A5C" w:rsidP="005C1A5C">
      <w:pPr>
        <w:spacing w:after="0" w:line="360" w:lineRule="auto"/>
        <w:jc w:val="both"/>
        <w:rPr>
          <w:rFonts w:asciiTheme="majorHAnsi" w:eastAsia="Times New Roman" w:hAnsiTheme="majorHAnsi" w:cs="Times New Roman"/>
        </w:rPr>
      </w:pPr>
    </w:p>
    <w:p w14:paraId="40455D71" w14:textId="77777777" w:rsidR="005C1A5C" w:rsidRPr="005C1A5C" w:rsidRDefault="005C1A5C" w:rsidP="005C1A5C">
      <w:pPr>
        <w:spacing w:after="0" w:line="360" w:lineRule="auto"/>
        <w:jc w:val="both"/>
        <w:rPr>
          <w:rFonts w:asciiTheme="majorHAnsi" w:eastAsia="Times New Roman" w:hAnsiTheme="majorHAnsi" w:cs="Times New Roman"/>
        </w:rPr>
      </w:pPr>
    </w:p>
    <w:p w14:paraId="401E8BAC" w14:textId="77777777" w:rsidR="005C1A5C" w:rsidRPr="005C1A5C" w:rsidRDefault="005C1A5C" w:rsidP="005C1A5C">
      <w:pPr>
        <w:spacing w:after="0" w:line="360" w:lineRule="auto"/>
        <w:jc w:val="both"/>
        <w:rPr>
          <w:rFonts w:asciiTheme="majorHAnsi" w:eastAsia="Times New Roman" w:hAnsiTheme="majorHAnsi" w:cs="Times New Roman"/>
        </w:rPr>
      </w:pPr>
    </w:p>
    <w:p w14:paraId="6EE1143B" w14:textId="602D4D19" w:rsidR="005C1A5C" w:rsidRPr="00057DE7" w:rsidRDefault="005C1A5C" w:rsidP="00057DE7">
      <w:pPr>
        <w:pStyle w:val="1"/>
        <w:rPr>
          <w:sz w:val="40"/>
        </w:rPr>
      </w:pPr>
      <w:r w:rsidRPr="00057DE7">
        <w:rPr>
          <w:sz w:val="40"/>
        </w:rPr>
        <w:t xml:space="preserve">BAB </w:t>
      </w:r>
      <w:r w:rsidR="000A4AD3">
        <w:rPr>
          <w:sz w:val="40"/>
        </w:rPr>
        <w:t>III</w:t>
      </w:r>
    </w:p>
    <w:p w14:paraId="4BD217F7" w14:textId="77777777" w:rsidR="005C1A5C" w:rsidRPr="00057DE7" w:rsidRDefault="005C1A5C" w:rsidP="00057DE7">
      <w:pPr>
        <w:pStyle w:val="1"/>
        <w:rPr>
          <w:sz w:val="40"/>
        </w:rPr>
      </w:pPr>
      <w:r w:rsidRPr="00057DE7">
        <w:rPr>
          <w:sz w:val="40"/>
        </w:rPr>
        <w:t>P E N U T U P</w:t>
      </w:r>
    </w:p>
    <w:p w14:paraId="55EE345F" w14:textId="77777777" w:rsidR="005C1A5C" w:rsidRPr="00057DE7" w:rsidRDefault="005C1A5C" w:rsidP="005C1A5C">
      <w:pPr>
        <w:spacing w:after="0" w:line="360" w:lineRule="auto"/>
        <w:jc w:val="both"/>
        <w:rPr>
          <w:rFonts w:asciiTheme="majorHAnsi" w:eastAsia="Times New Roman" w:hAnsiTheme="majorHAnsi" w:cs="Times New Roman"/>
          <w:szCs w:val="24"/>
        </w:rPr>
      </w:pPr>
    </w:p>
    <w:p w14:paraId="2E5C11F4" w14:textId="77777777" w:rsidR="005C1A5C" w:rsidRPr="00057DE7" w:rsidRDefault="005C1A5C" w:rsidP="005C1A5C">
      <w:pPr>
        <w:spacing w:after="0" w:line="360" w:lineRule="auto"/>
        <w:jc w:val="both"/>
        <w:rPr>
          <w:rFonts w:asciiTheme="majorHAnsi" w:eastAsia="Times New Roman" w:hAnsiTheme="majorHAnsi" w:cs="Times New Roman"/>
          <w:szCs w:val="24"/>
        </w:rPr>
      </w:pPr>
    </w:p>
    <w:p w14:paraId="1D2997A2" w14:textId="40E72C2A" w:rsidR="00B44ED1" w:rsidRDefault="005C1A5C" w:rsidP="00057DE7">
      <w:pPr>
        <w:spacing w:after="0" w:line="360" w:lineRule="auto"/>
        <w:jc w:val="both"/>
        <w:rPr>
          <w:rFonts w:asciiTheme="majorHAnsi" w:eastAsia="Times New Roman" w:hAnsiTheme="majorHAnsi" w:cs="Times New Roman"/>
        </w:rPr>
      </w:pPr>
      <w:r w:rsidRPr="00057DE7">
        <w:rPr>
          <w:rFonts w:asciiTheme="majorHAnsi" w:eastAsia="Times New Roman" w:hAnsiTheme="majorHAnsi" w:cs="Times New Roman"/>
          <w:szCs w:val="24"/>
          <w:lang w:val="pl-PL"/>
        </w:rPr>
        <w:t xml:space="preserve">Demikianlah program supervisi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057DE7">
        <w:rPr>
          <w:rFonts w:asciiTheme="majorHAnsi" w:eastAsia="Times New Roman" w:hAnsiTheme="majorHAnsi" w:cs="Times New Roman"/>
          <w:szCs w:val="24"/>
          <w:lang w:val="pl-PL"/>
        </w:rPr>
        <w:t xml:space="preserve"> ini disusun dengan harapan dapat meningkatkan kinerja dan kualitas pengelolaan sekolah dan kualitas pembelajaran pada setiap program keahlian di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Pr="00057DE7">
        <w:rPr>
          <w:rFonts w:asciiTheme="majorHAnsi" w:eastAsia="Times New Roman" w:hAnsiTheme="majorHAnsi" w:cs="Times New Roman"/>
          <w:szCs w:val="24"/>
          <w:lang w:val="pl-PL"/>
        </w:rPr>
        <w:t xml:space="preserve">Pada akhir tahun pelajaran akan dilakukan evaluasi dan dirumuskan tindak lanjut nya sebagai dasar penyusunan program supervisi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00057DE7">
        <w:rPr>
          <w:rFonts w:asciiTheme="majorHAnsi" w:eastAsia="Times New Roman" w:hAnsiTheme="majorHAnsi" w:cs="Times New Roman"/>
          <w:lang w:val="id-ID"/>
        </w:rPr>
        <w:t xml:space="preserve">Tahun </w:t>
      </w:r>
      <w:r w:rsidR="00057DE7">
        <w:rPr>
          <w:rFonts w:asciiTheme="majorHAnsi" w:eastAsia="Times New Roman" w:hAnsiTheme="majorHAnsi" w:cs="Times New Roman"/>
        </w:rPr>
        <w:t xml:space="preserve">Pelajaran </w:t>
      </w:r>
      <w:r w:rsidR="00787876">
        <w:rPr>
          <w:rFonts w:asciiTheme="majorHAnsi" w:eastAsia="Times New Roman" w:hAnsiTheme="majorHAnsi" w:cs="Times New Roman"/>
        </w:rPr>
        <w:t>berikutnya.</w:t>
      </w:r>
    </w:p>
    <w:p w14:paraId="5FAADB18" w14:textId="77777777" w:rsidR="00354888" w:rsidRDefault="00354888" w:rsidP="00057DE7">
      <w:pPr>
        <w:spacing w:after="0" w:line="360" w:lineRule="auto"/>
        <w:jc w:val="both"/>
        <w:rPr>
          <w:rFonts w:asciiTheme="majorHAnsi" w:eastAsia="Times New Roman" w:hAnsiTheme="majorHAnsi" w:cs="Times New Roman"/>
        </w:rPr>
      </w:pPr>
    </w:p>
    <w:p w14:paraId="38A41F3B" w14:textId="77777777" w:rsidR="00354888" w:rsidRDefault="00354888" w:rsidP="00057DE7">
      <w:pPr>
        <w:spacing w:after="0" w:line="360" w:lineRule="auto"/>
        <w:jc w:val="both"/>
        <w:rPr>
          <w:rFonts w:asciiTheme="majorHAnsi" w:eastAsia="Times New Roman" w:hAnsiTheme="majorHAnsi" w:cs="Times New Roman"/>
        </w:rPr>
      </w:pPr>
    </w:p>
    <w:p w14:paraId="0B4EE969" w14:textId="0E1D8926" w:rsidR="00354888" w:rsidRDefault="00C55B8F" w:rsidP="00354888">
      <w:pPr>
        <w:spacing w:after="0" w:line="360" w:lineRule="auto"/>
        <w:ind w:left="5040"/>
        <w:jc w:val="both"/>
        <w:rPr>
          <w:rFonts w:asciiTheme="majorHAnsi" w:eastAsia="Times New Roman" w:hAnsiTheme="majorHAnsi" w:cs="Times New Roman"/>
        </w:rPr>
      </w:pPr>
      <w:r>
        <w:rPr>
          <w:rFonts w:asciiTheme="majorHAnsi" w:eastAsia="Times New Roman" w:hAnsiTheme="majorHAnsi" w:cs="Times New Roman"/>
        </w:rPr>
        <w:t>Bagik Nyaka</w:t>
      </w:r>
      <w:r w:rsidR="005C45D8">
        <w:rPr>
          <w:rFonts w:asciiTheme="majorHAnsi" w:eastAsia="Times New Roman" w:hAnsiTheme="majorHAnsi" w:cs="Times New Roman"/>
        </w:rPr>
        <w:t xml:space="preserve">, </w:t>
      </w:r>
      <w:r w:rsidR="00514D14">
        <w:rPr>
          <w:rFonts w:asciiTheme="majorHAnsi" w:eastAsia="Times New Roman" w:hAnsiTheme="majorHAnsi" w:cs="Times New Roman"/>
        </w:rPr>
        <w:t xml:space="preserve">   </w:t>
      </w:r>
      <w:r w:rsidR="004306B6">
        <w:rPr>
          <w:rFonts w:asciiTheme="majorHAnsi" w:eastAsia="Times New Roman" w:hAnsiTheme="majorHAnsi" w:cs="Times New Roman"/>
        </w:rPr>
        <w:t>Juli</w:t>
      </w:r>
      <w:r w:rsidR="005C45D8">
        <w:rPr>
          <w:rFonts w:asciiTheme="majorHAnsi" w:eastAsia="Times New Roman" w:hAnsiTheme="majorHAnsi" w:cs="Times New Roman"/>
        </w:rPr>
        <w:t xml:space="preserve"> 20</w:t>
      </w:r>
      <w:r>
        <w:rPr>
          <w:rFonts w:asciiTheme="majorHAnsi" w:eastAsia="Times New Roman" w:hAnsiTheme="majorHAnsi" w:cs="Times New Roman"/>
        </w:rPr>
        <w:t>2</w:t>
      </w:r>
      <w:r w:rsidR="00514D14">
        <w:rPr>
          <w:rFonts w:asciiTheme="majorHAnsi" w:eastAsia="Times New Roman" w:hAnsiTheme="majorHAnsi" w:cs="Times New Roman"/>
        </w:rPr>
        <w:t>3</w:t>
      </w:r>
    </w:p>
    <w:p w14:paraId="6D5D25DA" w14:textId="77777777" w:rsidR="00354888" w:rsidRDefault="00354888" w:rsidP="00354888">
      <w:pPr>
        <w:spacing w:after="0" w:line="360" w:lineRule="auto"/>
        <w:ind w:left="5040"/>
        <w:jc w:val="both"/>
        <w:rPr>
          <w:rFonts w:asciiTheme="majorHAnsi" w:eastAsia="Times New Roman" w:hAnsiTheme="majorHAnsi" w:cs="Times New Roman"/>
        </w:rPr>
      </w:pPr>
      <w:r>
        <w:rPr>
          <w:rFonts w:asciiTheme="majorHAnsi" w:eastAsia="Times New Roman" w:hAnsiTheme="majorHAnsi" w:cs="Times New Roman"/>
        </w:rPr>
        <w:t>Kepala Sekolah,</w:t>
      </w:r>
    </w:p>
    <w:p w14:paraId="29820BB1" w14:textId="77777777" w:rsidR="00354888" w:rsidRDefault="00354888" w:rsidP="00354888">
      <w:pPr>
        <w:spacing w:after="0" w:line="360" w:lineRule="auto"/>
        <w:ind w:left="5040"/>
        <w:jc w:val="both"/>
        <w:rPr>
          <w:rFonts w:asciiTheme="majorHAnsi" w:eastAsia="Times New Roman" w:hAnsiTheme="majorHAnsi" w:cs="Times New Roman"/>
        </w:rPr>
      </w:pPr>
    </w:p>
    <w:p w14:paraId="7D074390" w14:textId="77777777" w:rsidR="00354888" w:rsidRDefault="00354888" w:rsidP="00354888">
      <w:pPr>
        <w:spacing w:after="0" w:line="360" w:lineRule="auto"/>
        <w:ind w:left="5040"/>
        <w:jc w:val="both"/>
        <w:rPr>
          <w:rFonts w:asciiTheme="majorHAnsi" w:eastAsia="Times New Roman" w:hAnsiTheme="majorHAnsi" w:cs="Times New Roman"/>
        </w:rPr>
      </w:pPr>
    </w:p>
    <w:p w14:paraId="1AB7E958" w14:textId="77777777" w:rsidR="00A60FC1" w:rsidRDefault="00A60FC1" w:rsidP="00354888">
      <w:pPr>
        <w:spacing w:after="0" w:line="360" w:lineRule="auto"/>
        <w:ind w:left="5040"/>
        <w:jc w:val="both"/>
        <w:rPr>
          <w:rFonts w:asciiTheme="majorHAnsi" w:eastAsia="Times New Roman" w:hAnsiTheme="majorHAnsi" w:cs="Times New Roman"/>
        </w:rPr>
      </w:pPr>
    </w:p>
    <w:p w14:paraId="1C7F9C87" w14:textId="77777777" w:rsidR="00354888" w:rsidRPr="00354888" w:rsidRDefault="007828DA" w:rsidP="00354888">
      <w:pPr>
        <w:spacing w:after="0" w:line="360" w:lineRule="auto"/>
        <w:ind w:left="5040"/>
        <w:jc w:val="both"/>
        <w:rPr>
          <w:rFonts w:asciiTheme="majorHAnsi" w:eastAsia="Times New Roman" w:hAnsiTheme="majorHAnsi" w:cs="Times New Roman"/>
          <w:b/>
        </w:rPr>
      </w:pPr>
      <w:r>
        <w:rPr>
          <w:rFonts w:asciiTheme="majorHAnsi" w:eastAsia="Times New Roman" w:hAnsiTheme="majorHAnsi" w:cs="Times New Roman"/>
          <w:b/>
        </w:rPr>
        <w:t>AHMAD YANI</w:t>
      </w:r>
      <w:r w:rsidR="005C45D8">
        <w:rPr>
          <w:rFonts w:asciiTheme="majorHAnsi" w:eastAsia="Times New Roman" w:hAnsiTheme="majorHAnsi" w:cs="Times New Roman"/>
          <w:b/>
        </w:rPr>
        <w:t>, S.Pd.</w:t>
      </w:r>
    </w:p>
    <w:p w14:paraId="66A4AC6D" w14:textId="26EC1B93" w:rsidR="00354888" w:rsidRPr="00354888" w:rsidRDefault="00354888" w:rsidP="00354888">
      <w:pPr>
        <w:spacing w:after="0" w:line="360" w:lineRule="auto"/>
        <w:ind w:left="5040"/>
        <w:jc w:val="both"/>
        <w:rPr>
          <w:rFonts w:asciiTheme="majorHAnsi" w:eastAsia="Times New Roman" w:hAnsiTheme="majorHAnsi" w:cs="Times New Roman"/>
          <w:b/>
        </w:rPr>
      </w:pPr>
      <w:r w:rsidRPr="00354888">
        <w:rPr>
          <w:rFonts w:asciiTheme="majorHAnsi" w:eastAsia="Times New Roman" w:hAnsiTheme="majorHAnsi" w:cs="Times New Roman"/>
          <w:b/>
        </w:rPr>
        <w:t xml:space="preserve">NIP. </w:t>
      </w:r>
      <w:r w:rsidR="00F2084E">
        <w:rPr>
          <w:rFonts w:asciiTheme="majorHAnsi" w:eastAsia="Times New Roman" w:hAnsiTheme="majorHAnsi" w:cs="Times New Roman"/>
          <w:b/>
        </w:rPr>
        <w:t>1974092</w:t>
      </w:r>
      <w:bookmarkStart w:id="0" w:name="_GoBack"/>
      <w:bookmarkEnd w:id="0"/>
      <w:r w:rsidR="00F2084E">
        <w:rPr>
          <w:rFonts w:asciiTheme="majorHAnsi" w:eastAsia="Times New Roman" w:hAnsiTheme="majorHAnsi" w:cs="Times New Roman"/>
          <w:b/>
        </w:rPr>
        <w:t>41999031002</w:t>
      </w:r>
    </w:p>
    <w:sectPr w:rsidR="00354888" w:rsidRPr="00354888" w:rsidSect="001A5157">
      <w:pgSz w:w="11907" w:h="1684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C3FE" w14:textId="77777777" w:rsidR="00EA455B" w:rsidRDefault="00EA455B" w:rsidP="001A5157">
      <w:pPr>
        <w:spacing w:after="0" w:line="240" w:lineRule="auto"/>
      </w:pPr>
      <w:r>
        <w:separator/>
      </w:r>
    </w:p>
  </w:endnote>
  <w:endnote w:type="continuationSeparator" w:id="0">
    <w:p w14:paraId="7A39DA4A" w14:textId="77777777" w:rsidR="00EA455B" w:rsidRDefault="00EA455B" w:rsidP="001A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Tekton Pro Cond">
    <w:altName w:val="Arial"/>
    <w:panose1 w:val="00000000000000000000"/>
    <w:charset w:val="00"/>
    <w:family w:val="swiss"/>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331"/>
      <w:docPartObj>
        <w:docPartGallery w:val="Page Numbers (Bottom of Page)"/>
        <w:docPartUnique/>
      </w:docPartObj>
    </w:sdtPr>
    <w:sdtEndPr/>
    <w:sdtContent>
      <w:p w14:paraId="69D73C89" w14:textId="77777777" w:rsidR="001A5157" w:rsidRDefault="00983547">
        <w:pPr>
          <w:pStyle w:val="Footer"/>
          <w:jc w:val="center"/>
        </w:pPr>
        <w:r>
          <w:fldChar w:fldCharType="begin"/>
        </w:r>
        <w:r>
          <w:instrText xml:space="preserve"> PAGE   \* MERGEFORMAT </w:instrText>
        </w:r>
        <w:r>
          <w:fldChar w:fldCharType="separate"/>
        </w:r>
        <w:r w:rsidR="00514D14">
          <w:rPr>
            <w:noProof/>
          </w:rPr>
          <w:t>7</w:t>
        </w:r>
        <w:r>
          <w:rPr>
            <w:noProof/>
          </w:rPr>
          <w:fldChar w:fldCharType="end"/>
        </w:r>
      </w:p>
    </w:sdtContent>
  </w:sdt>
  <w:p w14:paraId="013A35DB" w14:textId="77777777" w:rsidR="001A5157" w:rsidRDefault="001A5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330"/>
      <w:docPartObj>
        <w:docPartGallery w:val="Page Numbers (Bottom of Page)"/>
        <w:docPartUnique/>
      </w:docPartObj>
    </w:sdtPr>
    <w:sdtEndPr/>
    <w:sdtContent>
      <w:p w14:paraId="35D40855" w14:textId="77777777" w:rsidR="001A5157" w:rsidRDefault="00983547">
        <w:pPr>
          <w:pStyle w:val="Footer"/>
          <w:jc w:val="center"/>
        </w:pPr>
        <w:r>
          <w:fldChar w:fldCharType="begin"/>
        </w:r>
        <w:r>
          <w:instrText xml:space="preserve"> PAGE   \* MERGEFORMAT </w:instrText>
        </w:r>
        <w:r>
          <w:fldChar w:fldCharType="separate"/>
        </w:r>
        <w:r w:rsidR="00514D14">
          <w:rPr>
            <w:noProof/>
          </w:rPr>
          <w:t>1</w:t>
        </w:r>
        <w:r>
          <w:rPr>
            <w:noProof/>
          </w:rPr>
          <w:fldChar w:fldCharType="end"/>
        </w:r>
      </w:p>
    </w:sdtContent>
  </w:sdt>
  <w:p w14:paraId="22508174" w14:textId="77777777" w:rsidR="001A5157" w:rsidRDefault="001A5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AD20D" w14:textId="77777777" w:rsidR="00EA455B" w:rsidRDefault="00EA455B" w:rsidP="001A5157">
      <w:pPr>
        <w:spacing w:after="0" w:line="240" w:lineRule="auto"/>
      </w:pPr>
      <w:r>
        <w:separator/>
      </w:r>
    </w:p>
  </w:footnote>
  <w:footnote w:type="continuationSeparator" w:id="0">
    <w:p w14:paraId="18AA1656" w14:textId="77777777" w:rsidR="00EA455B" w:rsidRDefault="00EA455B" w:rsidP="001A5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2A6D1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7C199C"/>
    <w:multiLevelType w:val="hybridMultilevel"/>
    <w:tmpl w:val="AB3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05062"/>
    <w:multiLevelType w:val="multilevel"/>
    <w:tmpl w:val="EDBAA0F8"/>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E5D9C"/>
    <w:multiLevelType w:val="multilevel"/>
    <w:tmpl w:val="ED5A258A"/>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E80CF5"/>
    <w:multiLevelType w:val="hybridMultilevel"/>
    <w:tmpl w:val="67387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13899"/>
    <w:multiLevelType w:val="multilevel"/>
    <w:tmpl w:val="121AF19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204107"/>
    <w:multiLevelType w:val="multilevel"/>
    <w:tmpl w:val="BEDA64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9C269D7"/>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5E7CE4"/>
    <w:multiLevelType w:val="multilevel"/>
    <w:tmpl w:val="20CA451C"/>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784884"/>
    <w:multiLevelType w:val="hybridMultilevel"/>
    <w:tmpl w:val="6062EC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1DD5E4A"/>
    <w:multiLevelType w:val="hybridMultilevel"/>
    <w:tmpl w:val="FE48C270"/>
    <w:lvl w:ilvl="0" w:tplc="F0FEE5CC">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944342"/>
    <w:multiLevelType w:val="hybridMultilevel"/>
    <w:tmpl w:val="7982F10A"/>
    <w:lvl w:ilvl="0" w:tplc="04090003">
      <w:start w:val="1"/>
      <w:numFmt w:val="bullet"/>
      <w:lvlText w:val="o"/>
      <w:lvlJc w:val="left"/>
      <w:pPr>
        <w:ind w:left="720" w:hanging="360"/>
      </w:pPr>
      <w:rPr>
        <w:rFonts w:ascii="Courier New" w:hAnsi="Courier New" w:cs="Courier New" w:hint="default"/>
      </w:rPr>
    </w:lvl>
    <w:lvl w:ilvl="1" w:tplc="9F1A457A">
      <w:numFmt w:val="bullet"/>
      <w:lvlText w:val=""/>
      <w:lvlJc w:val="left"/>
      <w:pPr>
        <w:ind w:left="1440" w:hanging="360"/>
      </w:pPr>
      <w:rPr>
        <w:rFonts w:ascii="Cambria" w:eastAsia="Symbol" w:hAnsi="Cambria"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4114C"/>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B52DDB"/>
    <w:multiLevelType w:val="hybridMultilevel"/>
    <w:tmpl w:val="C8E232E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6D131F6"/>
    <w:multiLevelType w:val="multilevel"/>
    <w:tmpl w:val="CA6E6A4A"/>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8BD6A09"/>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CC1F36"/>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8023EF"/>
    <w:multiLevelType w:val="multilevel"/>
    <w:tmpl w:val="80A6E382"/>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087525"/>
    <w:multiLevelType w:val="multilevel"/>
    <w:tmpl w:val="8BE8D64E"/>
    <w:lvl w:ilvl="0">
      <w:start w:val="1"/>
      <w:numFmt w:val="upperLetter"/>
      <w:pStyle w:val="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079162A"/>
    <w:multiLevelType w:val="multilevel"/>
    <w:tmpl w:val="D8000C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3751575"/>
    <w:multiLevelType w:val="hybridMultilevel"/>
    <w:tmpl w:val="AB3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74DB3"/>
    <w:multiLevelType w:val="multilevel"/>
    <w:tmpl w:val="FE14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D310F6D"/>
    <w:multiLevelType w:val="multilevel"/>
    <w:tmpl w:val="06622B0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626FAE"/>
    <w:multiLevelType w:val="multilevel"/>
    <w:tmpl w:val="8B0E359E"/>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A27E0F"/>
    <w:multiLevelType w:val="multilevel"/>
    <w:tmpl w:val="BD866ED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6B2DAA"/>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F3C6BDB"/>
    <w:multiLevelType w:val="hybridMultilevel"/>
    <w:tmpl w:val="0B32B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1A91A35"/>
    <w:multiLevelType w:val="multilevel"/>
    <w:tmpl w:val="44AAAAD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97A5E8D"/>
    <w:multiLevelType w:val="multilevel"/>
    <w:tmpl w:val="30B63CE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9145B1"/>
    <w:multiLevelType w:val="multilevel"/>
    <w:tmpl w:val="B3404AB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ED25E1C"/>
    <w:multiLevelType w:val="multilevel"/>
    <w:tmpl w:val="D72896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nsid w:val="66F81507"/>
    <w:multiLevelType w:val="hybridMultilevel"/>
    <w:tmpl w:val="A93CF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80868"/>
    <w:multiLevelType w:val="multilevel"/>
    <w:tmpl w:val="6F081B50"/>
    <w:lvl w:ilvl="0">
      <w:start w:val="4"/>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5"/>
  </w:num>
  <w:num w:numId="11">
    <w:abstractNumId w:val="20"/>
  </w:num>
  <w:num w:numId="12">
    <w:abstractNumId w:val="1"/>
  </w:num>
  <w:num w:numId="13">
    <w:abstractNumId w:val="6"/>
  </w:num>
  <w:num w:numId="14">
    <w:abstractNumId w:val="21"/>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num>
  <w:num w:numId="28">
    <w:abstractNumId w:val="31"/>
  </w:num>
  <w:num w:numId="29">
    <w:abstractNumId w:val="4"/>
  </w:num>
  <w:num w:numId="30">
    <w:abstractNumId w:val="10"/>
  </w:num>
  <w:num w:numId="31">
    <w:abstractNumId w:val="0"/>
  </w:num>
  <w:num w:numId="32">
    <w:abstractNumId w:val="30"/>
  </w:num>
  <w:num w:numId="33">
    <w:abstractNumId w:val="13"/>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CA"/>
    <w:rsid w:val="0003519F"/>
    <w:rsid w:val="00057DE7"/>
    <w:rsid w:val="0007474E"/>
    <w:rsid w:val="000A4400"/>
    <w:rsid w:val="000A4AD3"/>
    <w:rsid w:val="0011752E"/>
    <w:rsid w:val="0019661C"/>
    <w:rsid w:val="001A5157"/>
    <w:rsid w:val="001B4E69"/>
    <w:rsid w:val="001C764C"/>
    <w:rsid w:val="00211364"/>
    <w:rsid w:val="002652E1"/>
    <w:rsid w:val="002D726B"/>
    <w:rsid w:val="00354888"/>
    <w:rsid w:val="003B6C81"/>
    <w:rsid w:val="003D57A9"/>
    <w:rsid w:val="00413337"/>
    <w:rsid w:val="004306B6"/>
    <w:rsid w:val="00494796"/>
    <w:rsid w:val="0049503E"/>
    <w:rsid w:val="004D5193"/>
    <w:rsid w:val="004D69C9"/>
    <w:rsid w:val="004E084A"/>
    <w:rsid w:val="00514D14"/>
    <w:rsid w:val="005247C5"/>
    <w:rsid w:val="00554628"/>
    <w:rsid w:val="005B4F03"/>
    <w:rsid w:val="005C1A5C"/>
    <w:rsid w:val="005C45D8"/>
    <w:rsid w:val="005E3720"/>
    <w:rsid w:val="006004B7"/>
    <w:rsid w:val="00657234"/>
    <w:rsid w:val="00662840"/>
    <w:rsid w:val="00667095"/>
    <w:rsid w:val="00674083"/>
    <w:rsid w:val="00682F6F"/>
    <w:rsid w:val="00683B52"/>
    <w:rsid w:val="007828DA"/>
    <w:rsid w:val="007875A9"/>
    <w:rsid w:val="00787876"/>
    <w:rsid w:val="007908BC"/>
    <w:rsid w:val="007B4902"/>
    <w:rsid w:val="007D3E35"/>
    <w:rsid w:val="00861D6C"/>
    <w:rsid w:val="008C2618"/>
    <w:rsid w:val="00983547"/>
    <w:rsid w:val="009B0756"/>
    <w:rsid w:val="009B40CA"/>
    <w:rsid w:val="009C1B6D"/>
    <w:rsid w:val="00A14892"/>
    <w:rsid w:val="00A16C31"/>
    <w:rsid w:val="00A60FC1"/>
    <w:rsid w:val="00AC6373"/>
    <w:rsid w:val="00AF5935"/>
    <w:rsid w:val="00B25741"/>
    <w:rsid w:val="00B44ED1"/>
    <w:rsid w:val="00B859A9"/>
    <w:rsid w:val="00B92785"/>
    <w:rsid w:val="00BD30EF"/>
    <w:rsid w:val="00BD60B3"/>
    <w:rsid w:val="00BF41FB"/>
    <w:rsid w:val="00C40B75"/>
    <w:rsid w:val="00C55B8F"/>
    <w:rsid w:val="00C56E0D"/>
    <w:rsid w:val="00C72ACA"/>
    <w:rsid w:val="00C84B44"/>
    <w:rsid w:val="00C85BB8"/>
    <w:rsid w:val="00C87667"/>
    <w:rsid w:val="00D073BB"/>
    <w:rsid w:val="00D86445"/>
    <w:rsid w:val="00DC6BE7"/>
    <w:rsid w:val="00E20D0F"/>
    <w:rsid w:val="00E80F67"/>
    <w:rsid w:val="00E9492D"/>
    <w:rsid w:val="00EA455B"/>
    <w:rsid w:val="00EE0C60"/>
    <w:rsid w:val="00F06CA8"/>
    <w:rsid w:val="00F13725"/>
    <w:rsid w:val="00F2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57C9"/>
  <w15:docId w15:val="{20D2D6A6-192E-4B85-BEE1-5B642B8C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2ACA"/>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C72ACA"/>
    <w:pPr>
      <w:keepNext/>
      <w:spacing w:after="0" w:line="240" w:lineRule="auto"/>
      <w:jc w:val="center"/>
      <w:outlineLvl w:val="2"/>
    </w:pPr>
    <w:rPr>
      <w:rFonts w:ascii="Times New Roman" w:eastAsia="Times New Roman" w:hAnsi="Times New Roman" w:cs="Times New Roman"/>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ACA"/>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72ACA"/>
    <w:rPr>
      <w:rFonts w:ascii="Times New Roman" w:eastAsia="Times New Roman" w:hAnsi="Times New Roman" w:cs="Times New Roman"/>
      <w:sz w:val="46"/>
      <w:szCs w:val="24"/>
    </w:rPr>
  </w:style>
  <w:style w:type="character" w:styleId="Hyperlink">
    <w:name w:val="Hyperlink"/>
    <w:basedOn w:val="DefaultParagraphFont"/>
    <w:uiPriority w:val="99"/>
    <w:unhideWhenUsed/>
    <w:rsid w:val="00C72ACA"/>
    <w:rPr>
      <w:color w:val="0000FF" w:themeColor="hyperlink"/>
      <w:u w:val="single"/>
    </w:rPr>
  </w:style>
  <w:style w:type="paragraph" w:styleId="BalloonText">
    <w:name w:val="Balloon Text"/>
    <w:basedOn w:val="Normal"/>
    <w:link w:val="BalloonTextChar"/>
    <w:uiPriority w:val="99"/>
    <w:semiHidden/>
    <w:unhideWhenUsed/>
    <w:rsid w:val="00C7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CA"/>
    <w:rPr>
      <w:rFonts w:ascii="Tahoma" w:hAnsi="Tahoma" w:cs="Tahoma"/>
      <w:sz w:val="16"/>
      <w:szCs w:val="16"/>
    </w:rPr>
  </w:style>
  <w:style w:type="table" w:styleId="TableGrid">
    <w:name w:val="Table Grid"/>
    <w:basedOn w:val="TableNormal"/>
    <w:rsid w:val="00C7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1"/>
    <w:basedOn w:val="Normal"/>
    <w:link w:val="1Char"/>
    <w:qFormat/>
    <w:rsid w:val="00682F6F"/>
    <w:pPr>
      <w:spacing w:after="0" w:line="240" w:lineRule="auto"/>
      <w:jc w:val="center"/>
    </w:pPr>
    <w:rPr>
      <w:rFonts w:asciiTheme="majorHAnsi" w:eastAsia="Times New Roman" w:hAnsiTheme="majorHAnsi" w:cs="Times New Roman"/>
      <w:b/>
      <w:sz w:val="44"/>
      <w:lang w:val="it-CH"/>
    </w:rPr>
  </w:style>
  <w:style w:type="paragraph" w:customStyle="1" w:styleId="2">
    <w:name w:val="2"/>
    <w:basedOn w:val="Normal"/>
    <w:link w:val="2Char"/>
    <w:qFormat/>
    <w:rsid w:val="00682F6F"/>
    <w:pPr>
      <w:numPr>
        <w:numId w:val="1"/>
      </w:numPr>
      <w:spacing w:before="100" w:beforeAutospacing="1" w:after="100" w:afterAutospacing="1" w:line="360" w:lineRule="auto"/>
    </w:pPr>
    <w:rPr>
      <w:rFonts w:asciiTheme="majorHAnsi" w:eastAsia="Times New Roman" w:hAnsiTheme="majorHAnsi" w:cs="Times New Roman"/>
      <w:b/>
      <w:sz w:val="24"/>
      <w:lang w:val="pt-BR"/>
    </w:rPr>
  </w:style>
  <w:style w:type="character" w:customStyle="1" w:styleId="1Char">
    <w:name w:val="1 Char"/>
    <w:basedOn w:val="DefaultParagraphFont"/>
    <w:link w:val="1"/>
    <w:rsid w:val="00682F6F"/>
    <w:rPr>
      <w:rFonts w:asciiTheme="majorHAnsi" w:eastAsia="Times New Roman" w:hAnsiTheme="majorHAnsi" w:cs="Times New Roman"/>
      <w:b/>
      <w:sz w:val="44"/>
      <w:lang w:val="it-CH"/>
    </w:rPr>
  </w:style>
  <w:style w:type="paragraph" w:styleId="ListParagraph">
    <w:name w:val="List Paragraph"/>
    <w:aliases w:val="Body of text"/>
    <w:basedOn w:val="Normal"/>
    <w:link w:val="ListParagraphChar"/>
    <w:uiPriority w:val="34"/>
    <w:qFormat/>
    <w:rsid w:val="007D3E35"/>
    <w:pPr>
      <w:ind w:left="720"/>
      <w:contextualSpacing/>
    </w:pPr>
  </w:style>
  <w:style w:type="character" w:customStyle="1" w:styleId="2Char">
    <w:name w:val="2 Char"/>
    <w:basedOn w:val="DefaultParagraphFont"/>
    <w:link w:val="2"/>
    <w:rsid w:val="00682F6F"/>
    <w:rPr>
      <w:rFonts w:asciiTheme="majorHAnsi" w:eastAsia="Times New Roman" w:hAnsiTheme="majorHAnsi" w:cs="Times New Roman"/>
      <w:b/>
      <w:sz w:val="24"/>
      <w:lang w:val="pt-BR"/>
    </w:rPr>
  </w:style>
  <w:style w:type="paragraph" w:styleId="Header">
    <w:name w:val="header"/>
    <w:basedOn w:val="Normal"/>
    <w:link w:val="HeaderChar"/>
    <w:uiPriority w:val="99"/>
    <w:semiHidden/>
    <w:unhideWhenUsed/>
    <w:rsid w:val="001A51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157"/>
  </w:style>
  <w:style w:type="paragraph" w:styleId="Footer">
    <w:name w:val="footer"/>
    <w:basedOn w:val="Normal"/>
    <w:link w:val="FooterChar"/>
    <w:uiPriority w:val="99"/>
    <w:unhideWhenUsed/>
    <w:rsid w:val="001A5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57"/>
  </w:style>
  <w:style w:type="paragraph" w:customStyle="1" w:styleId="Default">
    <w:name w:val="Default"/>
    <w:rsid w:val="00A16C3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211364"/>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211364"/>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locked/>
    <w:rsid w:val="00C5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6241">
      <w:bodyDiv w:val="1"/>
      <w:marLeft w:val="0"/>
      <w:marRight w:val="0"/>
      <w:marTop w:val="0"/>
      <w:marBottom w:val="0"/>
      <w:divBdr>
        <w:top w:val="none" w:sz="0" w:space="0" w:color="auto"/>
        <w:left w:val="none" w:sz="0" w:space="0" w:color="auto"/>
        <w:bottom w:val="none" w:sz="0" w:space="0" w:color="auto"/>
        <w:right w:val="none" w:sz="0" w:space="0" w:color="auto"/>
      </w:divBdr>
    </w:div>
    <w:div w:id="1676108534">
      <w:bodyDiv w:val="1"/>
      <w:marLeft w:val="0"/>
      <w:marRight w:val="0"/>
      <w:marTop w:val="0"/>
      <w:marBottom w:val="0"/>
      <w:divBdr>
        <w:top w:val="none" w:sz="0" w:space="0" w:color="auto"/>
        <w:left w:val="none" w:sz="0" w:space="0" w:color="auto"/>
        <w:bottom w:val="none" w:sz="0" w:space="0" w:color="auto"/>
        <w:right w:val="none" w:sz="0" w:space="0" w:color="auto"/>
      </w:divBdr>
    </w:div>
    <w:div w:id="21154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snp-indonesia.org/wp-content/uploads/2009/04/Permendikbud_Tahun2016_Nomor020.pdf" TargetMode="External"/><Relationship Id="rId18" Type="http://schemas.openxmlformats.org/officeDocument/2006/relationships/hyperlink" Target="https://jdih.kemdikbud.go.id/arsip/Permendikbud_Tahun2016_Nomor024.z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uk.tsipil.ugm.ac.id/atur/bsnp/Permendikbud35-2018K13SMP-MTsLengkap.pdf" TargetMode="External"/><Relationship Id="rId7" Type="http://schemas.openxmlformats.org/officeDocument/2006/relationships/image" Target="media/image1.png"/><Relationship Id="rId12" Type="http://schemas.openxmlformats.org/officeDocument/2006/relationships/hyperlink" Target="https://peraturan.bkpm.go.id/jdih/userfiles/batang/PP%2013%202015%20PERUBAHAN%20KEDUA%20PP%2019%202005%20STANDAR%20NASIONAL%20PENDIDIKAN.pdf" TargetMode="External"/><Relationship Id="rId17" Type="http://schemas.openxmlformats.org/officeDocument/2006/relationships/hyperlink" Target="https://bsnp-indonesia.org/wp-content/uploads/2009/09/Permendikbud_Tahun2016_Nomor023.pdf" TargetMode="External"/><Relationship Id="rId25" Type="http://schemas.openxmlformats.org/officeDocument/2006/relationships/hyperlink" Target="http://simpuh.kemenag.go.id/regulasi/permendikbud_79_14.pdf" TargetMode="External"/><Relationship Id="rId2" Type="http://schemas.openxmlformats.org/officeDocument/2006/relationships/styles" Target="styles.xml"/><Relationship Id="rId16" Type="http://schemas.openxmlformats.org/officeDocument/2006/relationships/hyperlink" Target="https://bsnp-indonesia.org/wp-content/uploads/2009/06/Permendikbud_Tahun2016_Nomor022_Lampiran.pdf" TargetMode="External"/><Relationship Id="rId20" Type="http://schemas.openxmlformats.org/officeDocument/2006/relationships/hyperlink" Target="https://mintotulus.files.wordpress.com/2012/04/permendikbud-no-58-tahun-2014-tentang-kurikulum-sm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aturan.bpk.go.id/Home/Download/32160/UU%20Nomor%2020%20Tahun%202003.pdf" TargetMode="External"/><Relationship Id="rId24" Type="http://schemas.openxmlformats.org/officeDocument/2006/relationships/hyperlink" Target="http://simpuh.kemenag.go.id/regulasi/permendikbud_63_14_lampiran01.pdf" TargetMode="External"/><Relationship Id="rId5" Type="http://schemas.openxmlformats.org/officeDocument/2006/relationships/footnotes" Target="footnotes.xml"/><Relationship Id="rId15" Type="http://schemas.openxmlformats.org/officeDocument/2006/relationships/hyperlink" Target="https://bsnp-indonesia.org/wp-content/uploads/2009/06/Permendikbud_Tahun2016_Nomor021_Lampiran.pdf" TargetMode="External"/><Relationship Id="rId23" Type="http://schemas.openxmlformats.org/officeDocument/2006/relationships/hyperlink" Target="https://jdih.kemdikbud.go.id/arsip/Permendikbud%20Nomor%2062%20Tahun%202014.pdf" TargetMode="External"/><Relationship Id="rId10" Type="http://schemas.openxmlformats.org/officeDocument/2006/relationships/footer" Target="footer2.xml"/><Relationship Id="rId19" Type="http://schemas.openxmlformats.org/officeDocument/2006/relationships/hyperlink" Target="https://jdih.kemdikbud.go.id/arsip/Permendikbud%20Nomor%2037%20Tahun%20201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snp-indonesia.org/wp-content/uploads/2009/04/Permendikbud_Tahun2016_Nomor020_Lampiran.pdf" TargetMode="External"/><Relationship Id="rId22" Type="http://schemas.openxmlformats.org/officeDocument/2006/relationships/hyperlink" Target="https://jdih.kemdikbud.go.id/arsip/Permendikbud%20Nomor%2061%20Tahun%202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SMPN 3 Pringgabaya</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dc:creator>
  <cp:lastModifiedBy>SMP Islam AS-sunnah Bagik Nyaka</cp:lastModifiedBy>
  <cp:revision>21</cp:revision>
  <cp:lastPrinted>2021-11-14T01:00:00Z</cp:lastPrinted>
  <dcterms:created xsi:type="dcterms:W3CDTF">2018-07-31T13:58:00Z</dcterms:created>
  <dcterms:modified xsi:type="dcterms:W3CDTF">2023-11-27T05:24:00Z</dcterms:modified>
</cp:coreProperties>
</file>